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8EE" w:rsidRPr="00076674" w:rsidRDefault="000208EE" w:rsidP="00076674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076674">
        <w:rPr>
          <w:rFonts w:ascii="宋体" w:eastAsia="宋体" w:hAnsi="宋体"/>
          <w:b/>
          <w:color w:val="FF0000"/>
          <w:sz w:val="28"/>
          <w:szCs w:val="28"/>
        </w:rPr>
        <w:t>13　植树的牧羊人</w:t>
      </w:r>
    </w:p>
    <w:p w:rsidR="000208EE" w:rsidRPr="00076674" w:rsidRDefault="000208EE" w:rsidP="0007667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076674">
        <w:rPr>
          <w:rFonts w:ascii="宋体" w:hAnsi="宋体"/>
        </w:rPr>
        <w:t>学</w:t>
      </w:r>
      <w:bookmarkStart w:id="0" w:name="_GoBack"/>
      <w:bookmarkEnd w:id="0"/>
      <w:r w:rsidRPr="00076674">
        <w:rPr>
          <w:rFonts w:ascii="宋体" w:hAnsi="宋体"/>
        </w:rPr>
        <w:t>习目标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1</w:t>
      </w:r>
      <w:r w:rsidRPr="00076674">
        <w:rPr>
          <w:rFonts w:ascii="宋体" w:hAnsi="宋体"/>
        </w:rPr>
        <w:t>.学习运用对比来突出主题的写法。(重点)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2</w:t>
      </w:r>
      <w:r w:rsidRPr="00076674">
        <w:rPr>
          <w:rFonts w:ascii="宋体" w:hAnsi="宋体"/>
        </w:rPr>
        <w:t>.体会运用第一人称,增加故事的真实性的好处。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3</w:t>
      </w:r>
      <w:r w:rsidRPr="00076674">
        <w:rPr>
          <w:rFonts w:ascii="宋体" w:hAnsi="宋体"/>
        </w:rPr>
        <w:t>.培养自己热爱大自然,以及充满自信并持之以恒的做事精神。(难点)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076674">
        <w:rPr>
          <w:rFonts w:ascii="宋体" w:hAnsi="宋体"/>
        </w:rPr>
        <w:t>学习过程</w:t>
      </w:r>
    </w:p>
    <w:p w:rsidR="000208EE" w:rsidRPr="00076674" w:rsidRDefault="000208EE" w:rsidP="0007667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一、知识链接</w:t>
      </w:r>
    </w:p>
    <w:p w:rsidR="000208EE" w:rsidRPr="00076674" w:rsidRDefault="000208EE" w:rsidP="0007667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走近作者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让·乔诺(1895—1970),生于法国普罗旺斯地区,法国著名作家、电影编剧。在第一次世界大战时曾当过步兵。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让·乔诺的作品获奖很多,部分作品被搬上银幕,他被认为是法国二十世纪最著名的作家之一。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让·乔诺的作品多半以他的家乡和周边地区为背景。家乡的居民至今还为让·乔诺感到骄傲,当地建有纪念他的让·乔诺中心,还有一条街名叫让·乔诺街。</w:t>
      </w:r>
    </w:p>
    <w:p w:rsidR="000208EE" w:rsidRPr="00076674" w:rsidRDefault="000208EE" w:rsidP="0007667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二、自主预习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1</w:t>
      </w:r>
      <w:r w:rsidRPr="00076674">
        <w:rPr>
          <w:rFonts w:ascii="宋体" w:hAnsi="宋体"/>
        </w:rPr>
        <w:t>.给下列画线字注音或给注音写出汉字。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 xml:space="preserve">　　　　　　　　　　　　　　　　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  <w:color w:val="FF0000"/>
          <w:u w:val="single" w:color="000000"/>
        </w:rPr>
        <w:t>戳</w:t>
      </w:r>
      <w:r w:rsidRPr="00076674">
        <w:rPr>
          <w:rFonts w:ascii="宋体" w:hAnsi="宋体"/>
        </w:rPr>
        <w:t xml:space="preserve">(　　) </w:t>
      </w:r>
      <w:r w:rsidRPr="00076674">
        <w:rPr>
          <w:rFonts w:ascii="宋体" w:hAnsi="宋体"/>
        </w:rPr>
        <w:tab/>
        <w:t>tān(　　)塌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山毛</w:t>
      </w:r>
      <w:r w:rsidRPr="00076674">
        <w:rPr>
          <w:rFonts w:ascii="宋体" w:hAnsi="宋体"/>
          <w:color w:val="FF0000"/>
          <w:u w:val="single" w:color="000000"/>
        </w:rPr>
        <w:t>榉</w:t>
      </w:r>
      <w:r w:rsidRPr="00076674">
        <w:rPr>
          <w:rFonts w:ascii="宋体" w:hAnsi="宋体"/>
        </w:rPr>
        <w:t>(　　)</w:t>
      </w:r>
      <w:r w:rsidRPr="00076674">
        <w:rPr>
          <w:rFonts w:ascii="宋体" w:hAnsi="宋体"/>
        </w:rPr>
        <w:tab/>
        <w:t>废xū(　　)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chóu(　　)劳</w:t>
      </w:r>
      <w:r w:rsidRPr="00076674">
        <w:rPr>
          <w:rFonts w:ascii="宋体" w:hAnsi="宋体"/>
        </w:rPr>
        <w:tab/>
        <w:t>水qú(　　)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缝</w:t>
      </w:r>
      <w:r w:rsidRPr="00076674">
        <w:rPr>
          <w:rFonts w:ascii="宋体" w:hAnsi="宋体"/>
          <w:color w:val="FF0000"/>
          <w:u w:val="single" w:color="000000"/>
        </w:rPr>
        <w:t>隙</w:t>
      </w:r>
      <w:r w:rsidRPr="00076674">
        <w:rPr>
          <w:rFonts w:ascii="宋体" w:hAnsi="宋体"/>
        </w:rPr>
        <w:t>(　　 )</w:t>
      </w:r>
      <w:r w:rsidRPr="00076674">
        <w:rPr>
          <w:rFonts w:ascii="宋体" w:hAnsi="宋体"/>
        </w:rPr>
        <w:tab/>
        <w:t>干</w:t>
      </w:r>
      <w:r w:rsidRPr="00076674">
        <w:rPr>
          <w:rFonts w:ascii="宋体" w:hAnsi="宋体"/>
          <w:color w:val="FF0000"/>
          <w:u w:val="single" w:color="000000"/>
        </w:rPr>
        <w:t>涸</w:t>
      </w:r>
      <w:r w:rsidRPr="00076674">
        <w:rPr>
          <w:rFonts w:ascii="宋体" w:hAnsi="宋体"/>
        </w:rPr>
        <w:t>(　　)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hǒu(　　)叫</w:t>
      </w:r>
      <w:r w:rsidRPr="00076674">
        <w:rPr>
          <w:rFonts w:ascii="宋体" w:hAnsi="宋体"/>
        </w:rPr>
        <w:tab/>
        <w:t>白</w:t>
      </w:r>
      <w:r w:rsidRPr="00076674">
        <w:rPr>
          <w:rFonts w:ascii="宋体" w:hAnsi="宋体"/>
          <w:color w:val="FF0000"/>
          <w:u w:val="single" w:color="000000"/>
        </w:rPr>
        <w:t>桦</w:t>
      </w:r>
      <w:r w:rsidRPr="00076674">
        <w:rPr>
          <w:rFonts w:ascii="宋体" w:hAnsi="宋体"/>
        </w:rPr>
        <w:t>(　　)树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  <w:color w:val="FF0000"/>
          <w:u w:val="single" w:color="000000"/>
        </w:rPr>
        <w:t>薄荷</w:t>
      </w:r>
      <w:r w:rsidRPr="00076674">
        <w:rPr>
          <w:rFonts w:ascii="宋体" w:hAnsi="宋体"/>
        </w:rPr>
        <w:t xml:space="preserve"> (　　)(　　)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2</w:t>
      </w:r>
      <w:r w:rsidRPr="00076674">
        <w:rPr>
          <w:rFonts w:ascii="宋体" w:hAnsi="宋体"/>
        </w:rPr>
        <w:t>.词语解释。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(1)坍塌:</w:t>
      </w:r>
      <w:r w:rsidRPr="00076674">
        <w:rPr>
          <w:rFonts w:ascii="宋体" w:hAnsi="宋体"/>
          <w:color w:val="FF0000"/>
          <w:u w:val="single" w:color="000000"/>
        </w:rPr>
        <w:t> 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(2)干涸:</w:t>
      </w:r>
      <w:r w:rsidRPr="00076674">
        <w:rPr>
          <w:rFonts w:ascii="宋体" w:hAnsi="宋体"/>
          <w:color w:val="FF0000"/>
          <w:u w:val="single" w:color="000000"/>
        </w:rPr>
        <w:t> 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(3)废墟:</w:t>
      </w:r>
      <w:r w:rsidRPr="00076674">
        <w:rPr>
          <w:rFonts w:ascii="宋体" w:hAnsi="宋体"/>
          <w:color w:val="FF0000"/>
          <w:u w:val="single" w:color="000000"/>
        </w:rPr>
        <w:t> 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(4)不毛之地:</w:t>
      </w:r>
      <w:r w:rsidRPr="00076674">
        <w:rPr>
          <w:rFonts w:ascii="宋体" w:hAnsi="宋体"/>
          <w:color w:val="FF0000"/>
          <w:u w:val="single" w:color="000000"/>
        </w:rPr>
        <w:t> 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3</w:t>
      </w:r>
      <w:r w:rsidRPr="00076674">
        <w:rPr>
          <w:rFonts w:ascii="宋体" w:hAnsi="宋体"/>
        </w:rPr>
        <w:t>.请以“通过……,看出他是一个……的人”的句式,说说牧羊人是一个什么样的人。(理由批注在课本上)</w:t>
      </w:r>
    </w:p>
    <w:p w:rsidR="000208EE" w:rsidRPr="00076674" w:rsidRDefault="000208EE" w:rsidP="0007667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三、合作探究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4</w:t>
      </w:r>
      <w:r w:rsidRPr="00076674">
        <w:rPr>
          <w:rFonts w:ascii="宋体" w:hAnsi="宋体"/>
        </w:rPr>
        <w:t>.“想真正了解一个人,要长期观察他所做的事。”牧羊人所做的事儿是什么呢?坚持了多少年?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5</w:t>
      </w:r>
      <w:r w:rsidRPr="00076674">
        <w:rPr>
          <w:rFonts w:ascii="宋体" w:hAnsi="宋体"/>
        </w:rPr>
        <w:t>.本文用第几人称叙事?这样写有什么好处?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6</w:t>
      </w:r>
      <w:r w:rsidRPr="00076674">
        <w:rPr>
          <w:rFonts w:ascii="宋体" w:hAnsi="宋体"/>
        </w:rPr>
        <w:t>.遇上牧羊人之前,作者为什么要描写荒原的毫无生气?这样有什么作用?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7</w:t>
      </w:r>
      <w:r w:rsidRPr="00076674">
        <w:rPr>
          <w:rFonts w:ascii="宋体" w:hAnsi="宋体"/>
        </w:rPr>
        <w:t>.作者最后为什么还要写来到这里的居民的精神境界?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0208EE" w:rsidRPr="00076674" w:rsidRDefault="000208EE" w:rsidP="0007667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四、拓展延伸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8</w:t>
      </w:r>
      <w:r w:rsidRPr="00076674">
        <w:rPr>
          <w:rFonts w:ascii="宋体" w:hAnsi="宋体"/>
        </w:rPr>
        <w:t>.这样的一个人有没有带给你一些感悟呢?对你的学习、生活有什么启示吗?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9</w:t>
      </w:r>
      <w:r w:rsidRPr="00076674">
        <w:rPr>
          <w:rFonts w:ascii="宋体" w:hAnsi="宋体"/>
        </w:rPr>
        <w:t>.牧羊人用坚持和善良实现了他的人生价值,如果他感动了你,请你为他写一段颁奖词。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0208EE" w:rsidRPr="00076674" w:rsidRDefault="000208EE" w:rsidP="0007667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五、课堂小结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本文通过讲述牧羊人用双手把荒漠变成绿洲,使万人享受幸福生活的故事,赞扬了牧羊人慷慨无私、不图回报的精神品质,表达了一种人定胜天的思想。同时告诉我们心存善念必有善报,只要心存美好的愿望并坚持不懈地努力去做,人一定可以改变恶劣的生存环境,大自然也一定会给予丰厚的回馈,人类的可悲命运也会被改变。</w:t>
      </w:r>
    </w:p>
    <w:p w:rsidR="000208EE" w:rsidRPr="00076674" w:rsidRDefault="000208EE" w:rsidP="0007667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参考答案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076674">
        <w:rPr>
          <w:rFonts w:ascii="宋体" w:hAnsi="宋体"/>
        </w:rPr>
        <w:t>二、自主预习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略。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三、合作探究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4</w:t>
      </w:r>
      <w:r w:rsidRPr="00076674">
        <w:rPr>
          <w:rFonts w:ascii="宋体" w:hAnsi="宋体"/>
        </w:rPr>
        <w:t>.使荒原变成绿洲的事,坚持了35年。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5</w:t>
      </w:r>
      <w:r w:rsidRPr="00076674">
        <w:rPr>
          <w:rFonts w:ascii="宋体" w:hAnsi="宋体"/>
        </w:rPr>
        <w:t>.运用第一人称叙事;采用第一人称“我”来讲述种树人的故事,通过“我”的耳闻目睹,所思所想,对种树人平凡而又伟大的一生做出了高度的评价。使种树人的故事显得真实可信,产生了打动人心的力量。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6</w:t>
      </w:r>
      <w:r w:rsidRPr="00076674">
        <w:rPr>
          <w:rFonts w:ascii="宋体" w:hAnsi="宋体"/>
        </w:rPr>
        <w:t>.与后文荒漠变成了绿洲形成鲜明的对比,突出牧羊人的贡献之巨大。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076674">
        <w:rPr>
          <w:rFonts w:ascii="宋体" w:hAnsi="宋体"/>
          <w:b/>
        </w:rPr>
        <w:t>7</w:t>
      </w:r>
      <w:r w:rsidRPr="00076674">
        <w:rPr>
          <w:rFonts w:ascii="宋体" w:hAnsi="宋体"/>
        </w:rPr>
        <w:t>.通过写居民的精神境界的变化,从侧面衬托牧羊人的贡献之巨大,他不仅改变了荒漠,还改变了人。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四、拓展延伸</w:t>
      </w:r>
    </w:p>
    <w:p w:rsidR="000208EE" w:rsidRPr="00076674" w:rsidRDefault="000208EE" w:rsidP="000208E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076674">
        <w:rPr>
          <w:rFonts w:ascii="宋体" w:hAnsi="宋体"/>
        </w:rPr>
        <w:t>略。</w:t>
      </w:r>
    </w:p>
    <w:p w:rsidR="00B16C65" w:rsidRPr="00076674" w:rsidRDefault="00B16C65" w:rsidP="00B16C6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sectPr w:rsidR="00B16C65" w:rsidRPr="00076674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099" w:rsidRDefault="00847099" w:rsidP="00AA54CB">
      <w:r>
        <w:separator/>
      </w:r>
    </w:p>
  </w:endnote>
  <w:endnote w:type="continuationSeparator" w:id="1">
    <w:p w:rsidR="00847099" w:rsidRDefault="00847099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674" w:rsidRDefault="0007667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674" w:rsidRPr="00076674" w:rsidRDefault="00076674" w:rsidP="00076674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674" w:rsidRDefault="0007667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099" w:rsidRDefault="00847099" w:rsidP="00AA54CB">
      <w:r>
        <w:separator/>
      </w:r>
    </w:p>
  </w:footnote>
  <w:footnote w:type="continuationSeparator" w:id="1">
    <w:p w:rsidR="00847099" w:rsidRDefault="00847099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674" w:rsidRDefault="00076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674" w:rsidRDefault="00076674" w:rsidP="0007667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674" w:rsidRDefault="000766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08EE"/>
    <w:rsid w:val="0002207F"/>
    <w:rsid w:val="0003084B"/>
    <w:rsid w:val="00033473"/>
    <w:rsid w:val="00041088"/>
    <w:rsid w:val="00057731"/>
    <w:rsid w:val="00076674"/>
    <w:rsid w:val="00090881"/>
    <w:rsid w:val="000D4962"/>
    <w:rsid w:val="001114D8"/>
    <w:rsid w:val="00147263"/>
    <w:rsid w:val="001974EE"/>
    <w:rsid w:val="001A6679"/>
    <w:rsid w:val="001D27F3"/>
    <w:rsid w:val="001F0088"/>
    <w:rsid w:val="00202AA4"/>
    <w:rsid w:val="002574CA"/>
    <w:rsid w:val="0026575D"/>
    <w:rsid w:val="002A35C1"/>
    <w:rsid w:val="002D385C"/>
    <w:rsid w:val="0032434A"/>
    <w:rsid w:val="0034060B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32FD6"/>
    <w:rsid w:val="0054050E"/>
    <w:rsid w:val="00592CB4"/>
    <w:rsid w:val="005A04C7"/>
    <w:rsid w:val="005E37AE"/>
    <w:rsid w:val="005F3B8D"/>
    <w:rsid w:val="006165B7"/>
    <w:rsid w:val="00665FD6"/>
    <w:rsid w:val="006871AE"/>
    <w:rsid w:val="007201F4"/>
    <w:rsid w:val="0077609D"/>
    <w:rsid w:val="007B3184"/>
    <w:rsid w:val="008057C7"/>
    <w:rsid w:val="00817657"/>
    <w:rsid w:val="00847099"/>
    <w:rsid w:val="00862820"/>
    <w:rsid w:val="00881578"/>
    <w:rsid w:val="008C305D"/>
    <w:rsid w:val="008D2D98"/>
    <w:rsid w:val="00923E27"/>
    <w:rsid w:val="00975A34"/>
    <w:rsid w:val="00986405"/>
    <w:rsid w:val="00A413DA"/>
    <w:rsid w:val="00A96DE4"/>
    <w:rsid w:val="00AA0D7A"/>
    <w:rsid w:val="00AA54CB"/>
    <w:rsid w:val="00AB722F"/>
    <w:rsid w:val="00AD039B"/>
    <w:rsid w:val="00AD46E1"/>
    <w:rsid w:val="00B16C65"/>
    <w:rsid w:val="00B35BBC"/>
    <w:rsid w:val="00B67EF3"/>
    <w:rsid w:val="00BC77D8"/>
    <w:rsid w:val="00C212A2"/>
    <w:rsid w:val="00C6584F"/>
    <w:rsid w:val="00CD1AB6"/>
    <w:rsid w:val="00D176EB"/>
    <w:rsid w:val="00D72A08"/>
    <w:rsid w:val="00DD06A7"/>
    <w:rsid w:val="00DD7158"/>
    <w:rsid w:val="00E018F3"/>
    <w:rsid w:val="00E74A2D"/>
    <w:rsid w:val="00E91160"/>
    <w:rsid w:val="00EA4920"/>
    <w:rsid w:val="00EB6A20"/>
    <w:rsid w:val="00F35B11"/>
    <w:rsid w:val="00F878F0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1A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1AB6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0766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07667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952</Characters>
  <Application>Microsoft Office Word</Application>
  <DocSecurity>0</DocSecurity>
  <Lines>7</Lines>
  <Paragraphs>2</Paragraphs>
  <ScaleCrop>false</ScaleCrop>
  <Manager>www.shulihua.net收集整理</Manager>
  <Company>www.shulihua.net收集整理</Company>
  <LinksUpToDate>false</LinksUpToDate>
  <CharactersWithSpaces>1116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2014-08-04T03:58:00Z</dcterms:created>
  <dcterms:modified xsi:type="dcterms:W3CDTF">2019-01-07T05:04:00Z</dcterms:modified>
  <cp:category>www.shulihua.net收集整理</cp:category>
</cp:coreProperties>
</file>