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5154C3" w:rsidRPr="00C05701" w:rsidP="00C05701">
      <w:pPr>
        <w:pStyle w:val="Heading3"/>
        <w:spacing w:line="360" w:lineRule="auto"/>
        <w:jc w:val="center"/>
        <w:rPr>
          <w:rFonts w:ascii="宋体" w:hAnsi="宋体"/>
          <w:color w:val="FF0000"/>
          <w:sz w:val="28"/>
        </w:rPr>
      </w:pPr>
      <w:r>
        <w:rPr>
          <w:rFonts w:ascii="宋体" w:hAnsi="宋体"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4pt;height:36pt;margin-top:968pt;margin-left:944pt;mso-position-horizontal-relative:page;mso-position-vertical-relative:top-margin-area;position:absolute;z-index:251658240">
            <v:imagedata r:id="rId4" o:title=""/>
          </v:shape>
        </w:pict>
      </w:r>
      <w:r w:rsidRPr="00C05701" w:rsidR="008A4961">
        <w:rPr>
          <w:rFonts w:ascii="宋体" w:hAnsi="宋体"/>
          <w:color w:val="FF0000"/>
          <w:sz w:val="28"/>
        </w:rPr>
        <w:t>群文通练三　职责担当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>
        <w:rPr>
          <w:rFonts w:hAnsi="宋体" w:cs="Times New Roman"/>
        </w:rPr>
        <w:pict>
          <v:shape id="_x0000_i1026" type="#_x0000_t75" style="width:2.25pt;height:7.5pt">
            <v:imagedata r:id="rId5" r:href="rId6" o:title=""/>
          </v:shape>
        </w:pict>
      </w:r>
      <w:r w:rsidRPr="00C05701" w:rsidR="008A4961">
        <w:rPr>
          <w:rFonts w:hAnsi="宋体" w:cs="Times New Roman"/>
        </w:rPr>
        <w:t>主题解说</w:t>
      </w:r>
      <w:r w:rsidRPr="00C05701" w:rsidR="008A4961">
        <w:rPr>
          <w:rFonts w:hAnsi="宋体" w:cs="Times New Roman"/>
        </w:rPr>
        <w:t>　责任是职责所在，担当是崇高的境界。任何时候，都应该铭记自己的使命和责任，不断增强自己的忧患意识，不断夯实自己的宗旨观念，牢固树立正确的人生观、道德观、价值观。敢于担当的一生，才能书写得伟大，镌刻得灿烂。不要再为自己是否要承担责任而挣扎、思考，不要再逃避自己应肩负起的重量。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一、阅读下面的文字，完成文后题目。</w:t>
      </w:r>
    </w:p>
    <w:p w:rsidR="005154C3" w:rsidRPr="00C05701" w:rsidP="005154C3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05701">
        <w:rPr>
          <w:rFonts w:hAnsi="宋体" w:cs="Times New Roman"/>
        </w:rPr>
        <w:t>拿枪的人</w:t>
      </w:r>
    </w:p>
    <w:p w:rsidR="005154C3" w:rsidRPr="00C05701" w:rsidP="005154C3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05701">
        <w:rPr>
          <w:rFonts w:hAnsi="宋体" w:cs="Times New Roman"/>
        </w:rPr>
        <w:t>[美]奥斯卡·希斯戈尔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我的枪指着他们9个人不知已经多少个小时了。20天的海上漂流，我差不多一直坐在救生艇的尾部，在那儿我可以用枪瞄准控制住所有的人。从他们愤怒的目光里，我知道他们有多恨我！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尤其是水手长杰夫·巴列特。只听他用生硬沙哑的声音说道：“辛德，你是个笨蛋吗？你还能撑多久？你现在就要睡着了！”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我没有回答他。他说的是事实，我大概已经有72个小时不敢闭眼了。我觉得我马上就要睡着了，我知道，只要我一闭上眼睛，他们就会疯狂地扑向仅剩的半壶水。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最后半壶水就在我腿边。我们的“蒙塔拉”号船失事后，船长被海浪卷走，剩下我这个三副是船上的最高领导。但现在，我已没有任何身份、任何权威，我只是一个让他们远离这丁点水的残忍的枪手。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  <w:u w:val="single"/>
        </w:rPr>
        <w:t>暴风雨已经过去了，大西洋的波浪缓缓地起伏，虽然才是上午，但阳光已足可灼伤人的皮肤。</w:t>
      </w:r>
      <w:r w:rsidRPr="00C05701">
        <w:rPr>
          <w:rFonts w:hAnsi="宋体" w:cs="Times New Roman"/>
        </w:rPr>
        <w:t>我的喉咙也在冒烟。跟他们一样，我也把活下去的希望全放在这一小口水上。我知道，只要我们能期待喝上一口水，就有活下去的理由，我必须尽可能地推迟喝掉这口水的时间。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桨已经停了很久，他们太虚弱了，划不下去了。我面对的9个人已经变成一群满脸胡子、衣衫褴褛、半裸着的野兽，我想我也跟他们一样。有几个人靠在船舷上睡觉，其余的人紧盯着我，准备等我一合眼就跳过来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杰夫·巴列特离我最近，这个水手长是个秃顶大力士，不但长相凶狠，还一脸伤疤。他曾经参加过上百次的战斗，那些伤疤都是在战斗中留下的。他目不转睛地看着我，其他人的目光也一刻没离开我脚下的水壶。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巴列特不时地嘲讽我：“傻瓜，你为什么不放弃？我们每个人都睡足了，而你已经差不多3天3夜没睡了。你不可能再坚持了！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“今晚！”我坚持说，“今晚，我们就平均分配剩下的水。”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20天前，我们的“蒙塔拉”号军舰遭遇特大暴风雨而沉没。大家奔向救生船时，我挎上了一壶水，并且本能地抓起了我的手枪。除了枪，没有别的办法能阻止巴列特和其他人远离</w:t>
      </w:r>
      <w:r w:rsidRPr="00C05701">
        <w:rPr>
          <w:rFonts w:hAnsi="宋体" w:cs="Times New Roman"/>
        </w:rPr>
        <w:t>这壶水。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随着船在平缓的海浪上一起一伏，我的眼皮仿佛有千斤重，睡意正向我迅速靠近。我的脑袋耷拉了下来。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巴列特站了起来，而我已经无法再举起枪。我知道接下来将会发生什么，他会首先抢过水壶，仰头痛饮。到那时，其他人会尖叫着把他撕碎。好了，我已经尽了力，管不了那么多了。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我用尽最后的力气迸出一句：“接枪，水手长。”然后，我一头扑倒在船舱上。在扑倒之前，我就已经睡着了。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不知过了多久，我感到一只手在用力地摇晃我的肩膀。我努力睁开眼睛，但我的头怎么也抬不起来。迷糊中，我听见了巴列特沙哑的声音：“三副，张嘴！这是你那份水！”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我挣扎着坐直了身子，然后看着他们。但是我看不到他们。坏了！我的眼睛瞎了吗？他们的形体在我眼前十分模糊，但马上，我意识到我的眼睛没事。</w:t>
      </w:r>
      <w:r w:rsidRPr="00C05701">
        <w:rPr>
          <w:rFonts w:hAnsi="宋体" w:cs="Times New Roman"/>
          <w:u w:val="single"/>
        </w:rPr>
        <w:t>现在已经是晚上，海面一片漆黑，头上的星星在快乐地眨着眼睛。</w:t>
      </w:r>
      <w:r w:rsidRPr="00C05701">
        <w:rPr>
          <w:rFonts w:hAnsi="宋体" w:cs="Times New Roman"/>
        </w:rPr>
        <w:t>我已经睡了整整一个白天。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我把头转向巴列特。此刻，他正跪在我旁边，一手拿着水壶，一手拿着枪对着其他人。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我惊讶地盯着水壶，他们上午没有喝掉这小半壶水吗？我抬头看着巴列特那张凶狠的脸庞，这张脸除了冷酷，没有任何其他表情。他一定是猜到了我在想什么。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“你在倒下之前对我说：‘接枪，水手长。’”他恼怒地说，“为了这句话，我已经与这些家伙对峙一整天了。”说完，他晃了晃手上那把手枪。“你一旦成为这条船的头儿，”他补充道，“身负指挥的职责并为其他人负责的时候，你思考问题的方式就与其他人不同了，不是吗？”说完，他拔开了水壶的塞子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我们漂浮了21个昼夜。在这一晚，我们终于被路过的货船“格劳顿”号救起。(有删改)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1.文中两处画线句的环境描写分别有什么作用？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答：　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2.请结合文中与“枪”相关的内容，简要分析“我”的形象。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答：　</w:t>
      </w: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3.小说以第一人称作为叙述角度，有什么表达效果？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答：　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4.请结合故事情节，探究小说的主旨。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答：　</w:t>
      </w: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二、阅读下面的文字，完成文后题目。</w:t>
      </w:r>
    </w:p>
    <w:p w:rsidR="005154C3" w:rsidRPr="00C05701" w:rsidP="005154C3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05701">
        <w:rPr>
          <w:rFonts w:hAnsi="宋体" w:cs="Times New Roman"/>
        </w:rPr>
        <w:t>补　课</w:t>
      </w:r>
    </w:p>
    <w:p w:rsidR="005154C3" w:rsidRPr="00C05701" w:rsidP="005154C3">
      <w:pPr>
        <w:pStyle w:val="PlainText"/>
        <w:snapToGrid w:val="0"/>
        <w:spacing w:line="360" w:lineRule="auto"/>
        <w:jc w:val="center"/>
        <w:rPr>
          <w:rFonts w:hAnsi="宋体" w:cs="Times New Roman"/>
        </w:rPr>
      </w:pPr>
      <w:r w:rsidRPr="00C05701">
        <w:rPr>
          <w:rFonts w:hAnsi="宋体" w:cs="Times New Roman"/>
        </w:rPr>
        <w:t>聂连新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物理老师聂志刚准备利用双休日为班上的几个后进生补补课，没想到前脚刚跨进教室，后脚就被老婆桂花拽住了：“都什么时节了，人家的豆种早发芽破土了，咱家的地还没翻。天气预报说了，明天有小到中雨，要是天黑以前没把三厢地翻完，你莫想进家门。”不由分说，桂花粗壮有力的大手抓住聂志刚的肩膀就往外拖。聂志刚推了推眼镜，回头对着教室喊：“先回去吧，看情况今天是补不成了，下个星期再来，先回去吧。”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农村教师就是这样的，一会儿教室讲台，一会儿田间地头，一会儿西装笔挺，一会儿赤膊挑粪。不过打聂志刚调到毕业班后，就一门心思地扑在教学上，很少过问家务事了。桂花上要侍候七十多岁的婆婆，下要照顾两个年幼的娃子，里里外外忙得也确实不易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回到家里，聂志刚顾不得换件衣服，掮了把锄头就出了屋门。</w:t>
      </w:r>
      <w:r w:rsidRPr="00C05701">
        <w:rPr>
          <w:rFonts w:hAnsi="宋体" w:cs="Times New Roman"/>
          <w:u w:val="single"/>
        </w:rPr>
        <w:t>时令已是清明过后了，金黄的油菜花开得满坡都是，成群的蜜蜂在花朵间随意翻飞，和煦的阳光照得人直想打盹，两个歇脚的挑夫坐在草垛上点火抽烟，好一幅田园风光图啊！</w:t>
      </w:r>
      <w:r w:rsidRPr="00C05701">
        <w:rPr>
          <w:rFonts w:hAnsi="宋体" w:cs="Times New Roman"/>
        </w:rPr>
        <w:t>聂志刚走在地间的小路上，头一次觉得亲近大自然的感觉是这样爽，难怪晋代诗人陶潜弃官归田，过得悠然自得无比惬意。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也不知道是什么原因，聂志刚今天浑身是使不完的劲，锄头在他手里就像握着根拐杖，下锄，掀土，磕碎，似乎都不用费力气。两个时辰不到，三厢地就给他翻得只剩下晒席那么大一片了。照这样的进度，在天黑之前完成桂花指定的任务是不成问题的，甚至可以收个早工，舒舒服服地洗个热水澡，说不定还可以完成下星期的讲义呢。想着这些，聂志刚就嘻嘻地笑了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吃中午饭的时候，桂花给他又是端水，又是递毛巾，又是拍打身上的碎土。桌子上也特别的丰盛，甚至还摆了一小盅他最爱喝的杨梅酒。咳，女人的心就像天上的云，说变就变，刚才还是凶神恶煞一样，指手画脚，如今又侍候大老爷们似的，低头哈腰。桂花这个那个的交代了一番，就风风火火地去接聂志刚的班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聂志刚吃第三碗饭的时候，桂花气急败坏地返回来了：“你这死脑筋，十足的书呆子，连自家的三厢地都认不出来，还不如趁早找块石头，一头撞上！”什么？忙活了大半天，都做无用功了！聂志刚怎么也不相信有这么回事，河边那块三厢地他是去过的，记得去年夏天</w:t>
      </w:r>
      <w:r w:rsidRPr="00C05701">
        <w:rPr>
          <w:rFonts w:hAnsi="宋体" w:cs="Times New Roman"/>
        </w:rPr>
        <w:t>的时候，他亲手给辣椒苗施的肥，今儿上午的时候，辣椒枯枝还竖在那儿呢。桂花气得跺脚：“猪啊，去年就你家种了辣椒？咱家的三厢地在河东知不知道？你去瞧瞧，你学雷锋帮谁做好事了？”难道真的弄错了？聂志刚被桂花放连珠炮似的一通臭骂，自觉理亏，不敢申辩，只一声不响地跟了桂花往河边走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到了河东桂花认定的那块地，两口子都傻了眼：也不知什么时候，他们家的三厢地已叫谁翻过了，平平整整地躺在那里，泥土磕得细碎。从又湿又松的泥土可以看出：这地刚翻过不久。咦，这就奇了，他聂志刚错翻了别家的地，自家的地又莫名其妙地被人帮着翻了。难道是那块地的主人回报他聂志刚慷慨行为的结果？不可能，都是乡里乡亲，为什么不直接打声招呼？聂志刚东瞧瞧西看看，终于在土埂边缘找到了五六个大小不一的脚印，脚印都不大，三十六七码长。聂志刚想起来了，一定是他们——班里那几个后进生——那有一个疯子母亲的黄小东，那从小就父母离异、由爷爷带管长大的聂芒，那上山打柴时不小心摔断了胫骨的李中中，还有……聂志刚想着想着，眼圈里就有一股温热的液体溢出来了。</w:t>
      </w:r>
    </w:p>
    <w:p w:rsidR="005154C3" w:rsidRPr="00C05701" w:rsidP="0044751F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</w:rPr>
      </w:pPr>
      <w:r w:rsidRPr="00C05701">
        <w:rPr>
          <w:rFonts w:hAnsi="宋体" w:cs="Times New Roman"/>
        </w:rPr>
        <w:t>聂志刚没有说什么，回到家里，从书桌上挑了两本教科书，径直向其中一个后进生的家里走去……[摘编自《文艺生活(精选小小说)》2004年第6期]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5.请按照小说一般的情节结构概括本文的主要情节。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答：　</w:t>
      </w: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6.文中画线部分的环境描写有何作用？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答：　</w:t>
      </w: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7.文章在情节方面构思巧妙，为后文翻地埋下了伏笔，使文章前后衔接呼应不显生硬。请找出其中两处伏笔，并作简要分析。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答：　</w:t>
      </w: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44751F" w:rsidRPr="00C05701" w:rsidP="0044751F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8.小说以“补课”为题，但纵观全文主要在讲翻地，如何理解标题的作用？请结合文本，谈谈自己的看法。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答：　</w:t>
      </w: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154C3" w:rsidRPr="00C05701" w:rsidP="005154C3">
      <w:pPr>
        <w:pStyle w:val="PlainText"/>
        <w:snapToGrid w:val="0"/>
        <w:spacing w:line="360" w:lineRule="auto"/>
        <w:rPr>
          <w:rFonts w:hAnsi="宋体" w:cs="Times New Roman"/>
        </w:rPr>
      </w:pPr>
    </w:p>
    <w:p w:rsidR="00562326" w:rsidRPr="00C05701" w:rsidP="00562326">
      <w:pPr>
        <w:pStyle w:val="Heading2"/>
        <w:jc w:val="center"/>
        <w:rPr>
          <w:rFonts w:ascii="宋体" w:eastAsia="宋体" w:hAnsi="宋体"/>
          <w:sz w:val="21"/>
        </w:rPr>
      </w:pPr>
      <w:r w:rsidRPr="00C05701">
        <w:rPr>
          <w:rFonts w:ascii="宋体" w:eastAsia="宋体" w:hAnsi="宋体"/>
          <w:sz w:val="21"/>
        </w:rPr>
        <w:br w:type="page"/>
      </w:r>
      <w:r w:rsidRPr="00C05701">
        <w:rPr>
          <w:rFonts w:ascii="宋体" w:eastAsia="宋体" w:hAnsi="宋体"/>
          <w:sz w:val="21"/>
        </w:rPr>
        <w:t>答案精析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bookmarkStart w:id="0" w:name="_GoBack"/>
      <w:bookmarkEnd w:id="0"/>
      <w:r w:rsidRPr="00C05701">
        <w:rPr>
          <w:rFonts w:hAnsi="宋体" w:cs="Times New Roman"/>
        </w:rPr>
        <w:t>1</w:t>
      </w:r>
      <w:r w:rsidRPr="00C05701">
        <w:rPr>
          <w:rFonts w:hAnsi="宋体"/>
        </w:rPr>
        <w:t>.</w:t>
      </w:r>
      <w:r w:rsidRPr="00C05701">
        <w:rPr>
          <w:rFonts w:hAnsi="宋体" w:cs="Times New Roman"/>
        </w:rPr>
        <w:t>第一处：茫茫的大海、灼热的太阳，渲染出环境的恶劣，烘托出人物处境的艰难，为夺水之战提供背景，推动情节发展。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第二处：写出了“我”昏睡的时间之长，表现出“我”安然醒来后愉悦的心情，暗示故事圆满的结局。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2.①在海上漂流的日子里，“我”一直拿枪守护着水直到用尽最后的力气，表现出“我”的责任感、自我牺牲精神。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②奔向救生船时，“我”本能地抓起手枪，表现出“我”冷静而富有生存经验。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③在力气耗尽的最后一刻，“我”喊出“接枪，水手长”，表现出“我”对有人担当起自己责任的期待，以及对人性良善的呼唤。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3.①可以让读者真切地感受到情节的紧张，增强故事的真实感；②便于揭示主人公的内心世界，表现人性的光辉，增强作品的感染力；③可以让读者直接看到巴列特等人的反应，去感受尖锐的矛盾冲突。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4.①“我”坚持72小时没合眼，直至昏睡也没有喝一口水，表明人在困境中要有自我牺牲精神。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②“我”坚持守护水，给一船人最后的生存希望，表明人在困境中要有责任和担当意识。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③巴列特接过枪继续守护并留下水给“我”喝，启示人们要懂得信任。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④通过周围人的疯狂和“我”的冷静的对比，表明理智往往能帮助人摆脱困境。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⑤“我”与一船人的对峙，表明当人的本性为强烈的求生欲所左右时，人性的善良显得尤其可贵。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5.(1)开端：聂老师打算利用休息日为后进生补课，被妻子桂花拉回家中翻地。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(2)发展：聂老师翻完地回家，却被妻子发现错翻了别人家的地。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(3)高潮：聂老师夫妇发现自家的地已经被学生翻好。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(4)结局：聂老师去给其中一个后进生补课。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6.①照应上文桂花“都什么时节了，人家的豆种早发芽破土了，咱家的地还没翻”的说法；②引出下文，为聂老师亲近大自然产生的感慨做铺垫；③渲染温暖和美的气氛，奠定文章的感情基调；④烘托聂老师悠然自得的心情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7.(1)文章开头提到桂花拽聂志刚回去翻地时，聂志刚回头对着教室喊，其实这是对着教室里的学生在喊。学生也因此知道了聂老师的难处，为下文学生为老师家翻地埋下了伏笔。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(2)文章第二段提到“聂志刚调到毕业班后，就一门心思地扑在教学上，很少过问家务事”，为下文聂志刚翻错地和桂花因此气急败坏埋下了伏笔。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8.(1)从情节上看，文章以“补课”开篇，最后也以“补课”作结，前后呼应，使文章结构更</w:t>
      </w:r>
      <w:r w:rsidRPr="00C05701">
        <w:rPr>
          <w:rFonts w:hAnsi="宋体" w:cs="Times New Roman"/>
        </w:rPr>
        <w:t>加完整。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(2)从内容上看，学生怕因补课而耽误了老师的家务事，主动给老师家翻地，翻地是补课的一段插曲，体现出学生的懂事和感恩。</w:t>
      </w: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(3)从人物上看，聂志刚经过辛苦的劳作之后，仍坚持去给后进生补课，体现出他敢于担当、甘于奉献的精神品质。</w:t>
      </w:r>
    </w:p>
    <w:p w:rsidR="008A4961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  <w:r w:rsidRPr="00C05701">
        <w:rPr>
          <w:rFonts w:hAnsi="宋体" w:cs="Times New Roman"/>
        </w:rPr>
        <w:t>(4)从主旨上看，老师主动给学生补课，学生主动给老师翻地，展现了一种朴实纯真和谐的师生关系，让人动情。</w:t>
      </w:r>
    </w:p>
    <w:p w:rsidR="008A4961" w:rsidRPr="00C05701" w:rsidP="002B00F0">
      <w:pPr>
        <w:rPr>
          <w:rFonts w:ascii="宋体" w:hAnsi="宋体"/>
        </w:rPr>
      </w:pPr>
    </w:p>
    <w:p w:rsidR="00562326" w:rsidRPr="00C05701" w:rsidP="00562326">
      <w:pPr>
        <w:pStyle w:val="PlainText"/>
        <w:snapToGrid w:val="0"/>
        <w:spacing w:line="360" w:lineRule="auto"/>
        <w:rPr>
          <w:rFonts w:hAnsi="宋体" w:cs="Times New Roman"/>
        </w:rPr>
      </w:pPr>
    </w:p>
    <w:sectPr w:rsidSect="00E46437">
      <w:footerReference w:type="even" r:id="rId7"/>
      <w:footerReference w:type="default" r:id="rId8"/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61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8A4961" w:rsidP="008A4961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4961" w:rsidP="0041588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05701">
      <w:rPr>
        <w:rStyle w:val="PageNumber"/>
        <w:noProof/>
      </w:rPr>
      <w:t>7</w:t>
    </w:r>
    <w:r>
      <w:rPr>
        <w:rStyle w:val="PageNumber"/>
      </w:rPr>
      <w:fldChar w:fldCharType="end"/>
    </w:r>
  </w:p>
  <w:p w:rsidR="008A4961" w:rsidP="008A4961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340A"/>
    <w:rsid w:val="002B00F0"/>
    <w:rsid w:val="0041588F"/>
    <w:rsid w:val="0044751F"/>
    <w:rsid w:val="005154C3"/>
    <w:rsid w:val="00562326"/>
    <w:rsid w:val="006B787B"/>
    <w:rsid w:val="0077340A"/>
    <w:rsid w:val="008A4961"/>
    <w:rsid w:val="00C05701"/>
    <w:rsid w:val="00CD788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340A"/>
    <w:pPr>
      <w:widowControl w:val="0"/>
      <w:jc w:val="both"/>
    </w:pPr>
    <w:rPr>
      <w:kern w:val="2"/>
      <w:sz w:val="21"/>
      <w:szCs w:val="24"/>
    </w:rPr>
  </w:style>
  <w:style w:type="paragraph" w:styleId="Heading1">
    <w:name w:val="heading 1"/>
    <w:basedOn w:val="Normal"/>
    <w:next w:val="Normal"/>
    <w:qFormat/>
    <w:rsid w:val="00471E8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471E8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qFormat/>
    <w:rsid w:val="00471E82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471E82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71E8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qFormat/>
    <w:rsid w:val="00471E82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qFormat/>
    <w:rsid w:val="00471E82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rsid w:val="00471E82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rsid w:val="00D41A41"/>
    <w:rPr>
      <w:rFonts w:ascii="宋体" w:hAnsi="Courier New" w:cs="Courier New"/>
      <w:szCs w:val="21"/>
    </w:rPr>
  </w:style>
  <w:style w:type="paragraph" w:styleId="Header">
    <w:name w:val="header"/>
    <w:basedOn w:val="Normal"/>
    <w:link w:val="Char"/>
    <w:rsid w:val="00E3248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Header"/>
    <w:rsid w:val="00E3248D"/>
    <w:rPr>
      <w:kern w:val="2"/>
      <w:sz w:val="18"/>
      <w:szCs w:val="18"/>
    </w:rPr>
  </w:style>
  <w:style w:type="paragraph" w:styleId="Footer">
    <w:name w:val="footer"/>
    <w:basedOn w:val="Normal"/>
    <w:link w:val="Char0"/>
    <w:rsid w:val="00E3248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Footer"/>
    <w:rsid w:val="00E3248D"/>
    <w:rPr>
      <w:kern w:val="2"/>
      <w:sz w:val="18"/>
      <w:szCs w:val="18"/>
    </w:rPr>
  </w:style>
  <w:style w:type="character" w:customStyle="1" w:styleId="2Char">
    <w:name w:val="标题 2 Char"/>
    <w:link w:val="Heading2"/>
    <w:rsid w:val="00562326"/>
    <w:rPr>
      <w:rFonts w:ascii="Arial" w:eastAsia="黑体" w:hAnsi="Arial"/>
      <w:b/>
      <w:bCs/>
      <w:kern w:val="2"/>
      <w:sz w:val="32"/>
      <w:szCs w:val="32"/>
    </w:rPr>
  </w:style>
  <w:style w:type="paragraph" w:styleId="BalloonText">
    <w:name w:val="Balloon Text"/>
    <w:basedOn w:val="Normal"/>
    <w:link w:val="Char1"/>
    <w:rsid w:val="008A4961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rsid w:val="008A4961"/>
    <w:rPr>
      <w:kern w:val="2"/>
      <w:sz w:val="18"/>
      <w:szCs w:val="18"/>
    </w:rPr>
  </w:style>
  <w:style w:type="character" w:styleId="PageNumber">
    <w:name w:val="page number"/>
    <w:basedOn w:val="DefaultParagraphFont"/>
    <w:rsid w:val="008A49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24038;&#25324;.TIF" TargetMode="External" /><Relationship Id="rId7" Type="http://schemas.openxmlformats.org/officeDocument/2006/relationships/footer" Target="footer1.xml" /><Relationship Id="rId8" Type="http://schemas.openxmlformats.org/officeDocument/2006/relationships/footer" Target="footer2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706</Words>
  <Characters>4029</Characters>
  <Application>Microsoft Office Word</Application>
  <DocSecurity>0</DocSecurity>
  <Lines>33</Lines>
  <Paragraphs>9</Paragraphs>
  <ScaleCrop>false</ScaleCrop>
  <Company/>
  <LinksUpToDate>false</LinksUpToDate>
  <CharactersWithSpaces>4726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2019-03-30T01:53:00Z</dcterms:created>
  <dcterms:modified xsi:type="dcterms:W3CDTF">2019-04-30T03:31:00Z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