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3236F" w:rsidRPr="00C50E62" w:rsidP="00C50E62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4pt;margin-top:940pt;margin-left:980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C50E62" w:rsidR="00210967">
        <w:rPr>
          <w:rFonts w:ascii="宋体" w:hAnsi="宋体"/>
          <w:color w:val="FF0000"/>
          <w:sz w:val="28"/>
        </w:rPr>
        <w:t>群文通练四　传统文化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8.25pt">
            <v:imagedata r:id="rId5" r:href="rId6" o:title=""/>
          </v:shape>
        </w:pict>
      </w:r>
      <w:r w:rsidRPr="00C50E62" w:rsidR="00210967">
        <w:rPr>
          <w:rFonts w:hAnsi="宋体" w:cs="Times New Roman"/>
        </w:rPr>
        <w:t>主题解说</w:t>
      </w:r>
      <w:r w:rsidRPr="00C50E62" w:rsidR="00210967">
        <w:rPr>
          <w:rFonts w:hAnsi="宋体" w:cs="Times New Roman"/>
        </w:rPr>
        <w:t>　中华传统文化也叫华夏文化、华夏文明，是中华文明成果根本的创造力，是民族历史上道德传承、各种文化思想、精神观念形态的总体。中华传统文化是以老子、孔子为代表的道、儒文化为主体，以儒家文化为核心。随着人类社会的发展与进步，传统文化受到现代文明的冲击，某些传统文化几近消失。如何看待这种传统与现代既融合又矛盾的现象，如何保持传统文化中的精华并弘扬这种文化，是现代人面临的一个重要课题，也是文学作品需要表现和阐释的重大主题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一、阅读下面的文字，完成文后题目。</w:t>
      </w:r>
    </w:p>
    <w:p w:rsidR="00D3236F" w:rsidRPr="00C50E62" w:rsidP="00D3236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50E62">
        <w:rPr>
          <w:rFonts w:hAnsi="宋体" w:cs="Times New Roman"/>
        </w:rPr>
        <w:t>豆　腐</w:t>
      </w:r>
    </w:p>
    <w:p w:rsidR="00D3236F" w:rsidRPr="00C50E62" w:rsidP="00D3236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50E62">
        <w:rPr>
          <w:rFonts w:hAnsi="宋体" w:cs="Times New Roman"/>
        </w:rPr>
        <w:t>阿　城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孙福九十多岁去世，去世时略有不满，不过这不满在孙福的曾孙辈看来是老糊涂了，他老人家要吃豆腐渣。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做豆腐是先将黄豆，大豆，或黑豆磨成浆。你如果说，老孙，这黄豆和大豆不是一种豆子吗？孙福就先生一下气，然后不生气，嘟囔着说：懂个什么。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u w:val="wave"/>
        </w:rPr>
      </w:pPr>
      <w:r w:rsidRPr="00C50E62">
        <w:rPr>
          <w:rFonts w:hAnsi="宋体" w:cs="Times New Roman"/>
          <w:u w:val="wave"/>
        </w:rPr>
        <w:t>豆子磨成浆后，盛在锅里掺水煮，之后用布过滤，漏下的汁放在瓦器里等着点卤，布里剩下的就是豆腐渣。豆渣是白的，放久发黄，而且发酸变臭，刚滤好时，则有一股子熟豆子的腥香味儿。豆渣没有人吃，偶有人尝，说，磨老了，或者磨嫩了。磨老了，就是磨过头了，细豆渣漏过布缝儿，混在豆浆里，这样子做出的豆腐里纤维多，不好吃。磨嫩了，就是豆子磨得粗，该成浆的没成浆，留在豆渣里，点浆成豆腐，豆腐当然就少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磨嫩了就需要查查磨。掀开上磨扇，看看是不是磨沟儿磨浅了，或有残。磨沟儿磨浅了，就要剔沟儿。残了不好办，要把磨扇削下去一层，再剔出沟儿来。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做豆腐最难的是点卤。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人常说，画龙难点睛。孙福说，那又什么难？画坏了，重画就是了，豆腐点坏了，重来不了，糟蹋一锅。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点卤前，豆浆可以喝，做豆腐的师傅常常喝豆浆，却不一定吃豆腐，道理在豆浆养人。浆点好卤，凝起来，颤颤的，就是豆腐脑儿。凝起来的豆腐脑儿也在布里，系好，放重物压，水慢慢被挤出布外，布里就是豆腐了。压久了，布里的是豆腐干儿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打开布豆腐还是热的，用刀划成一块一块。当天卖不了的，放在冷水里。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第一次世界大战，中国在最后关头赌博一样地参战。孙福当民工，到欧洲打仗去，挖战壕。不久，被德国兵俘虏了，还是挖战壕。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一天，中国战俘被叫在一起，排成一排，命令会做豆腐的站出来。</w:t>
      </w:r>
      <w:r w:rsidRPr="00C50E62">
        <w:rPr>
          <w:rFonts w:hAnsi="宋体" w:cs="Times New Roman"/>
          <w:u w:val="single"/>
        </w:rPr>
        <w:t>孙福头皮一阵发麻，以为会做豆腐是罪过，是死罪，但还是站出去。</w:t>
      </w:r>
      <w:r w:rsidRPr="00C50E62">
        <w:rPr>
          <w:rFonts w:hAnsi="宋体" w:cs="Times New Roman"/>
        </w:rPr>
        <w:t>又命令会木匠活的站出来，结果是除了会这</w:t>
      </w:r>
      <w:r w:rsidRPr="00C50E62">
        <w:rPr>
          <w:rFonts w:hAnsi="宋体" w:cs="Times New Roman"/>
        </w:rPr>
        <w:t>两样的都赶回去接着挖战壕。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孙福指挥着几个德国人做豆腐，给一个在青岛住过的军官吃。没有几天，德奥战败，孙福又被法国人俘虏了，也没怎么样，接着给在广州住过的一个军官做豆腐吃。做了一次，法国人不满意。孙福想起南方用石膏点豆腐，就换石膏做卤，法国人说这才是中国豆腐呀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孙福的曾孙后来怨祖爷爷，为什么不在外国留下来，要不然现在一家子不都是法国人了？孙福说，幸亏我回来了，要不然你小兔崽子还不是个杂种？孙福想说我是舍不得你那豆腐祖奶奶啊。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孙福当年回来的时候，正赶上五四运动，孙福不懂，还是做豆腐。后来中学里的共青团听说孙福是经过“五四”的老人，</w:t>
      </w:r>
      <w:r w:rsidRPr="00C50E62">
        <w:rPr>
          <w:rFonts w:hAnsi="宋体" w:cs="Times New Roman"/>
          <w:u w:val="single"/>
        </w:rPr>
        <w:t>于是来请孙爷爷讲五四革命传统，孙福讲来讲去，讲的是在法国做豆腐。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孙福长寿，活到改革开放，只是一吃豆腐就摇头点头，说机器做的豆腐不行，孙媳妇说机器还是由日本引进的哪！孙福用没牙的嘴说，豆腐是只有人的手才做得出。没有人听懂老头子在说什么，家里人是很久听不懂老头子有时候在说什么了。</w:t>
      </w:r>
    </w:p>
    <w:p w:rsidR="00D3236F" w:rsidRPr="00C50E62" w:rsidP="007A65FA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家里人最后一次听懂孙福说的话是，给我弄口豆腐渣。(有删改)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1.小说第一段在文中有哪些作用？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2.简要分析画波浪线部分的表达特色。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7A65FA" w:rsidRPr="00C50E62" w:rsidP="007A65FA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7A65FA" w:rsidRPr="00C50E62" w:rsidP="007A65FA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3.分析文中画横线的句子刻画出了主人公怎样的特点。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(1)孙福头皮一阵发麻，以为会做豆腐是罪过，是死罪，但还是站出去。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(2)于是来请孙爷爷讲五四革命传统，孙福讲来讲去，讲的是在法国做豆腐。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4.请结合“豆腐”“豆腐渣”这两个物象探究小说的丰富意蕴。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7A65FA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二、阅读下面的文字，完成文后题目。</w:t>
      </w:r>
    </w:p>
    <w:p w:rsidR="00D3236F" w:rsidRPr="00C50E62" w:rsidP="00D3236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50E62">
        <w:rPr>
          <w:rFonts w:hAnsi="宋体" w:cs="Times New Roman"/>
        </w:rPr>
        <w:t>美丽乡村</w:t>
      </w:r>
    </w:p>
    <w:p w:rsidR="00D3236F" w:rsidRPr="00C50E62" w:rsidP="00D3236F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50E62">
        <w:rPr>
          <w:rFonts w:hAnsi="宋体" w:cs="Times New Roman"/>
        </w:rPr>
        <w:t>芦芙荭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那天早上，他刚进办公室，电视台的总导演就找到他，说，电视台准备拍一部关于乡村记忆的纪录片。地点选在你老家的那个村子，你得给我们帮帮忙。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他的老家距县城有七十多里，是一个三面环山一面傍水的小山村。村子里的房子、门楼、院墙以及鸡舍、猪圈、牛栏清一色都是用青石板砌成。虽然没有街道，但户连户、舍连舍地勾连成一片，错落有致，看起来特别美。他虽然离开村子多年，每年总会回去转上几次。这些年，他在城里盖起了一栋栋大楼，心里却总是割舍不了那些石板房。那里每个角落都有他美好的记忆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一听说在他老家拍电视片，他一下子就来了兴趣。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总导演说，是这样的，我们已到你老家那个村子踩过几次景了，一切都满意，唯一缺的就是人了。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缺人？他有些不明白。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是的。你的老家你知道。这几年村子里的人外出的外出，搬走的搬走。那天我们去村子里踩景时才发现，偌大的一个村子只有四五户人家，而且都是老人。问题是，我们拍纪录片，不能拍个空村子吧，那么好的景致，没有人，拍出来又有什么意思呢？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他明白了总导演的意思，可这比出钱的难度还大。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别给我说难。我知道你的能耐，凭你在村里的威信，这事对你来说就不算个事。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送走总导演，他就开始给村子里在外的人打电话。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一开始，大家听说要在老家的村子里拍电视，都兴奋得不得了。其实，每个人的心里还都装着那个村子。可一说到具体的事情上，问题就来了，有的说生意忙走不开，有的说小孩要上学得照看，推三阻四地找各种理由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尽管难度大，最终他还是做通了全村人的工作。事情总算定了下来。竟然还有一个意外之喜，村子里一户准备给孩子结婚的人家，也被他说动，决定将婚礼搬回村子里办。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在摄制组开拍的前两天，他和村里的人相约着，拖家带口地回到了村子里。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那时孩子们刚好放寒假。为了还原生活，他还特意买来了红辣椒、玉米棒子，将它们穿起来，挂在各家各户的山墙上。石板墙红辣椒，一下子将所有人的记忆拉回到过去的岁月。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  <w:u w:val="single"/>
        </w:rPr>
        <w:t>生活其实是不用导演的，大人们平时难得有这样的机会聚在一起，火塘里生起火，围在一起，就有说不完的话。小孩子们三个一群五个一伙，像自由的小鸟一样，在村子里追来跑去。偶尔响起一两声狗叫，村子就一下子活起来了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电视开拍的第二天，那户给孩子结婚的人家，门上贴上红红的对联，场院里摆起了酒席，全村的人都来喝喜酒。主家还请来响器班子，吹吹打打地热闹了起来。大家几乎都忘了拍电</w:t>
      </w:r>
      <w:r w:rsidRPr="00C50E62">
        <w:rPr>
          <w:rFonts w:hAnsi="宋体" w:cs="Times New Roman"/>
        </w:rPr>
        <w:t>视的事。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电视片拍得异常顺利。杀青那天，总导演握着他的手说，多么好的乡村生活呀，唯一遗憾的是，没有下雪，</w:t>
      </w:r>
      <w:r w:rsidRPr="00C50E62">
        <w:rPr>
          <w:rFonts w:hAnsi="宋体" w:cs="Times New Roman"/>
          <w:u w:val="wave"/>
        </w:rPr>
        <w:t>要是下一场雪，孩子们再在村子里打雪仗，堆上雪人就更有意思了。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送走摄制组的那天晚上，他让老婆将炕烧热，美美地睡了一觉，这些年他在外打拼还真的没有好好睡过一次安稳觉。“老婆、孩子、热炕头”的日子真是好呀。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50E62">
        <w:rPr>
          <w:rFonts w:hAnsi="宋体" w:cs="Times New Roman"/>
        </w:rPr>
        <w:t>早上起床，他一打开门，</w:t>
      </w:r>
      <w:r w:rsidRPr="00C50E62">
        <w:rPr>
          <w:rFonts w:hAnsi="宋体" w:cs="Times New Roman"/>
          <w:u w:val="wave"/>
        </w:rPr>
        <w:t>外面竟然下起了雪。</w:t>
      </w:r>
      <w:r w:rsidRPr="00C50E62">
        <w:rPr>
          <w:rFonts w:hAnsi="宋体" w:cs="Times New Roman"/>
        </w:rPr>
        <w:t>转过墙角，他却发现，村子里好多人正将他们带回来的行李往公路上搬，那里停着他们开回来的车。有些手脚麻利的，已经将车发动了起来。</w:t>
      </w:r>
    </w:p>
    <w:p w:rsidR="00516147" w:rsidRPr="00C50E62" w:rsidP="00516147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u w:val="wave"/>
        </w:rPr>
      </w:pPr>
      <w:r w:rsidRPr="00C50E62">
        <w:rPr>
          <w:rFonts w:hAnsi="宋体" w:cs="Times New Roman"/>
        </w:rPr>
        <w:t>怎么就不能在村子里过一个年呢？他回过头往村子看去，此时，整个村庄一下子又安静了下来。</w:t>
      </w:r>
      <w:r w:rsidRPr="00C50E62">
        <w:rPr>
          <w:rFonts w:hAnsi="宋体" w:cs="Times New Roman"/>
          <w:u w:val="wave"/>
        </w:rPr>
        <w:t>雪越下越大，那纷纷扬扬的大雪似乎要将整个村子掩埋掉。</w:t>
      </w:r>
    </w:p>
    <w:p w:rsidR="00D3236F" w:rsidRPr="00C50E62" w:rsidP="00516147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C50E62">
        <w:rPr>
          <w:rFonts w:hAnsi="宋体" w:cs="Times New Roman"/>
        </w:rPr>
        <w:t>(选自2016年第23期《小小说选刊》，有删改)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5.小说第二段有什么作用？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6.赏析文中画横线的句子。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7.小说后文三处写到“雪”(画波浪线处)，各自有何用意？请简要分析。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8.这篇小说表现了什么主题？请谈谈你的理解。</w:t>
      </w:r>
    </w:p>
    <w:p w:rsidR="00D3236F" w:rsidRPr="00C50E62" w:rsidP="00D3236F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答：　</w:t>
      </w: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6147" w:rsidRPr="00C50E62" w:rsidP="0051614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AA3277" w:rsidRPr="00C50E62" w:rsidP="00AA3277">
      <w:pPr>
        <w:pStyle w:val="Heading2"/>
        <w:jc w:val="center"/>
        <w:rPr>
          <w:rFonts w:ascii="宋体" w:eastAsia="宋体" w:hAnsi="宋体"/>
          <w:sz w:val="21"/>
        </w:rPr>
      </w:pPr>
      <w:r w:rsidRPr="00C50E62">
        <w:rPr>
          <w:rFonts w:ascii="宋体" w:eastAsia="宋体" w:hAnsi="宋体"/>
          <w:sz w:val="21"/>
        </w:rPr>
        <w:br w:type="page"/>
      </w:r>
      <w:r w:rsidRPr="00C50E62">
        <w:rPr>
          <w:rFonts w:ascii="宋体" w:eastAsia="宋体" w:hAnsi="宋体"/>
          <w:sz w:val="21"/>
        </w:rPr>
        <w:t>答案精析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1</w:t>
      </w:r>
      <w:r w:rsidRPr="00C50E62">
        <w:rPr>
          <w:rFonts w:hAnsi="宋体"/>
        </w:rPr>
        <w:t>.</w:t>
      </w:r>
      <w:r w:rsidRPr="00C50E62">
        <w:rPr>
          <w:rFonts w:hAnsi="宋体" w:cs="Times New Roman"/>
        </w:rPr>
        <w:t>(1)人物上：运用倒叙的方法，交代故事主人公，点出两代人观念上的冲突。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(2)情节上：为下文故事的展开做铺垫；首尾照应，使小说结构更完整。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(3)阅读效果上：设置悬念，引发读者思考。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2.(1)运用视觉、味觉、嗅觉，多角度地描写出对豆渣的感受；(2)运用口语化语言，简洁、明快；(3)通过细节描写，形象生动地写出了豆腐渣的形成过程。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3.(1)说明孙福愚昧可笑却又朴实有担当的一面。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(2)突出了孙福的憨厚，以及对传统生活方式的执着。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4.(1)“豆腐”“豆腐渣”是传统手工业的产物，折射出现代工业文明对传统生活的巨大冲击；(2)孙福想吃“豆腐渣”，表现出老一辈人对传统生活的执着坚守；(3)“曾孙辈”对待“豆腐”“豆腐渣”的态度，体现出传统生活方式被后人漠视、淡忘的现实，也讽刺了后代们崇洋媚外的生活态度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5.交代“他”老家的地理位置和村子的概貌，又呼应标题与开头，自然引出下文的故事。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6.大人围火谈天，孩子自由奔跑，一两声狗叫，用比喻、拟人手法，生动地写出了乡村生活的亲密、自由、充满生机，村民们按照各自本来的习惯生活，一切都很自然，无须人为地“导演”。</w:t>
      </w: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7.第一处：雪景以及雪中孩子嬉闹的场景，更能表现出乡村生活的美好。第二处：表现了人物内心的惊喜和遗憾，推动了故事发展，突出人们离乡的迫切心情。第三处：渲染气氛，烘托人物失落与迷茫的心情，暗示作品主题。</w:t>
      </w:r>
    </w:p>
    <w:p w:rsidR="0021096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  <w:r w:rsidRPr="00C50E62">
        <w:rPr>
          <w:rFonts w:hAnsi="宋体" w:cs="Times New Roman"/>
        </w:rPr>
        <w:t>8.虽然对于依山傍水的美丽乡村有着美好记忆和诸多不舍，但大部分村民终究抵挡不住城市生活的诱惑，搬离美丽乡村，乡村成了一个留不住的乡愁。小说引发大家深思：如何重拾传统文化，建设美丽乡村，让乡村留住人。(大意对，言之成理即可)</w:t>
      </w:r>
    </w:p>
    <w:p w:rsidR="00210967" w:rsidRPr="00C50E62" w:rsidP="002B00F0">
      <w:pPr>
        <w:rPr>
          <w:rFonts w:ascii="宋体" w:hAnsi="宋体"/>
        </w:rPr>
      </w:pPr>
    </w:p>
    <w:p w:rsidR="00AA3277" w:rsidRPr="00C50E62" w:rsidP="00AA3277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E46437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967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10967" w:rsidP="0021096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967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0E62">
      <w:rPr>
        <w:rStyle w:val="PageNumber"/>
        <w:noProof/>
      </w:rPr>
      <w:t>6</w:t>
    </w:r>
    <w:r>
      <w:rPr>
        <w:rStyle w:val="PageNumber"/>
      </w:rPr>
      <w:fldChar w:fldCharType="end"/>
    </w:r>
  </w:p>
  <w:p w:rsidR="00210967" w:rsidP="0021096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65D7"/>
    <w:rsid w:val="00210967"/>
    <w:rsid w:val="0022216D"/>
    <w:rsid w:val="002B00F0"/>
    <w:rsid w:val="003D6CDC"/>
    <w:rsid w:val="0041588F"/>
    <w:rsid w:val="00516147"/>
    <w:rsid w:val="007A65FA"/>
    <w:rsid w:val="00AA3277"/>
    <w:rsid w:val="00C465D7"/>
    <w:rsid w:val="00C50E62"/>
    <w:rsid w:val="00D323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65D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AA3277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21096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10967"/>
    <w:rPr>
      <w:kern w:val="2"/>
      <w:sz w:val="18"/>
      <w:szCs w:val="18"/>
    </w:rPr>
  </w:style>
  <w:style w:type="character" w:styleId="PageNumber">
    <w:name w:val="page number"/>
    <w:basedOn w:val="DefaultParagraphFont"/>
    <w:rsid w:val="002109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