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451" w:rsidRPr="00474DFF" w:rsidRDefault="009911A5" w:rsidP="00474DFF">
      <w:pPr>
        <w:pStyle w:val="a3"/>
        <w:snapToGrid w:val="0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0"/>
        </w:rPr>
      </w:pPr>
      <w:r w:rsidRPr="00474DFF">
        <w:rPr>
          <w:rFonts w:hAnsi="宋体" w:cs="Times New Roman" w:hint="eastAsia"/>
          <w:b/>
          <w:color w:val="FF0000"/>
          <w:sz w:val="28"/>
          <w:szCs w:val="30"/>
        </w:rPr>
        <w:t>小题练透</w:t>
      </w:r>
      <w:r w:rsidRPr="00474DFF">
        <w:rPr>
          <w:rFonts w:hAnsi="宋体" w:cs="Times New Roman"/>
          <w:b/>
          <w:color w:val="FF0000"/>
          <w:sz w:val="28"/>
          <w:szCs w:val="30"/>
        </w:rPr>
        <w:t>10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jc w:val="center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时间：</w:t>
      </w:r>
      <w:r w:rsidRPr="00474DFF">
        <w:rPr>
          <w:rFonts w:hAnsi="宋体" w:cs="Times New Roman"/>
          <w:szCs w:val="30"/>
        </w:rPr>
        <w:t>20</w:t>
      </w:r>
      <w:r w:rsidRPr="00474DFF">
        <w:rPr>
          <w:rFonts w:hAnsi="宋体" w:cs="Times New Roman" w:hint="eastAsia"/>
          <w:szCs w:val="30"/>
        </w:rPr>
        <w:t>分钟　满分：</w:t>
      </w:r>
      <w:r w:rsidRPr="00474DFF">
        <w:rPr>
          <w:rFonts w:hAnsi="宋体" w:cs="Times New Roman"/>
          <w:szCs w:val="30"/>
        </w:rPr>
        <w:t>20</w:t>
      </w:r>
      <w:r w:rsidRPr="00474DFF">
        <w:rPr>
          <w:rFonts w:hAnsi="宋体" w:cs="Times New Roman" w:hint="eastAsia"/>
          <w:szCs w:val="30"/>
        </w:rPr>
        <w:t>分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jc w:val="left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阅读下面的文字，完成</w:t>
      </w:r>
      <w:r w:rsidRPr="00474DFF">
        <w:rPr>
          <w:rFonts w:hAnsi="宋体" w:cs="Times New Roman"/>
          <w:szCs w:val="30"/>
        </w:rPr>
        <w:t>1</w:t>
      </w:r>
      <w:r w:rsidRPr="00474DFF">
        <w:rPr>
          <w:rFonts w:hAnsi="宋体" w:cs="Times New Roman" w:hint="eastAsia"/>
          <w:szCs w:val="30"/>
        </w:rPr>
        <w:t>～</w:t>
      </w:r>
      <w:r w:rsidRPr="00474DFF">
        <w:rPr>
          <w:rFonts w:hAnsi="宋体" w:cs="Times New Roman"/>
          <w:szCs w:val="30"/>
        </w:rPr>
        <w:t>3</w:t>
      </w:r>
      <w:r w:rsidRPr="00474DFF">
        <w:rPr>
          <w:rFonts w:hAnsi="宋体" w:cs="Times New Roman" w:hint="eastAsia"/>
          <w:szCs w:val="30"/>
        </w:rPr>
        <w:t>题。</w:t>
      </w:r>
      <w:r w:rsidRPr="00474DFF">
        <w:rPr>
          <w:rFonts w:hAnsi="宋体" w:cs="Times New Roman"/>
          <w:szCs w:val="30"/>
        </w:rPr>
        <w:t>(9</w:t>
      </w:r>
      <w:r w:rsidRPr="00474DFF">
        <w:rPr>
          <w:rFonts w:hAnsi="宋体" w:cs="Times New Roman" w:hint="eastAsia"/>
          <w:szCs w:val="30"/>
        </w:rPr>
        <w:t>分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  <w:u w:val="single"/>
        </w:rPr>
        <w:t>一些人为了维护个人权益，无视他人权益，罔顾公共利益，甚至更进一步，把他人权益、公共利益用来讨价还价的筹码，以实现个人利益最大化。</w:t>
      </w:r>
      <w:r w:rsidRPr="00474DFF">
        <w:rPr>
          <w:rFonts w:hAnsi="宋体" w:cs="Times New Roman" w:hint="eastAsia"/>
          <w:szCs w:val="30"/>
        </w:rPr>
        <w:t>这种走岔道的极端方式，将“权利意识”异化为“交相害”而非“交相利”的行为，让人遗憾，也发人深思：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 xml:space="preserve">　　　　</w:t>
      </w:r>
      <w:r w:rsidRPr="00474DFF">
        <w:rPr>
          <w:rFonts w:hAnsi="宋体" w:cs="Times New Roman"/>
          <w:szCs w:val="30"/>
        </w:rPr>
        <w:t>)?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“在一个多少算得上是文明的社会里，一个人所能够拥有的一切权利，其唯一的来由是法律。”法学家杰里米</w:t>
      </w:r>
      <w:r w:rsidRPr="00474DFF">
        <w:rPr>
          <w:rFonts w:hAnsi="宋体" w:cs="Times New Roman"/>
          <w:szCs w:val="30"/>
        </w:rPr>
        <w:t>·</w:t>
      </w:r>
      <w:r w:rsidRPr="00474DFF">
        <w:rPr>
          <w:rFonts w:hAnsi="宋体" w:cs="Times New Roman" w:hint="eastAsia"/>
          <w:szCs w:val="30"/>
        </w:rPr>
        <w:t>边沁的结论</w:t>
      </w:r>
      <w:r w:rsidRPr="00474DFF">
        <w:rPr>
          <w:rFonts w:hAnsi="宋体" w:cs="Times New Roman"/>
          <w:szCs w:val="30"/>
        </w:rPr>
        <w:t>________</w:t>
      </w:r>
      <w:r w:rsidRPr="00474DFF">
        <w:rPr>
          <w:rFonts w:hAnsi="宋体" w:cs="Times New Roman" w:hint="eastAsia"/>
          <w:szCs w:val="30"/>
        </w:rPr>
        <w:t>。“权利意识”的伸张，离不开“法治观念”护航。在法律的条款中去寻找依据，权利的主张才能</w:t>
      </w:r>
      <w:r w:rsidRPr="00474DFF">
        <w:rPr>
          <w:rFonts w:hAnsi="宋体" w:cs="Times New Roman"/>
          <w:szCs w:val="30"/>
        </w:rPr>
        <w:t>________</w:t>
      </w:r>
      <w:r w:rsidRPr="00474DFF">
        <w:rPr>
          <w:rFonts w:hAnsi="宋体" w:cs="Times New Roman" w:hint="eastAsia"/>
          <w:szCs w:val="30"/>
        </w:rPr>
        <w:t>；在法治的框架下予以推进，权利的实现才能顺理成章。反之，把“权利”当作</w:t>
      </w:r>
      <w:r w:rsidRPr="00474DFF">
        <w:rPr>
          <w:rFonts w:hAnsi="宋体" w:cs="Times New Roman"/>
          <w:szCs w:val="30"/>
        </w:rPr>
        <w:t>________</w:t>
      </w:r>
      <w:r w:rsidRPr="00474DFF">
        <w:rPr>
          <w:rFonts w:hAnsi="宋体" w:cs="Times New Roman" w:hint="eastAsia"/>
          <w:szCs w:val="30"/>
        </w:rPr>
        <w:t>的通行证，认为有了利益诉求，就能够</w:t>
      </w:r>
      <w:r w:rsidRPr="00474DFF">
        <w:rPr>
          <w:rFonts w:hAnsi="宋体" w:cs="Times New Roman"/>
          <w:szCs w:val="30"/>
        </w:rPr>
        <w:t>________</w:t>
      </w:r>
      <w:r w:rsidRPr="00474DFF">
        <w:rPr>
          <w:rFonts w:hAnsi="宋体" w:cs="Times New Roman" w:hint="eastAsia"/>
          <w:szCs w:val="30"/>
        </w:rPr>
        <w:t>地去冲撞底线、挑战规则、突破边界，整个社会又如何做到和谐运转？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1</w:t>
      </w:r>
      <w:r w:rsidRPr="00474DFF">
        <w:rPr>
          <w:rFonts w:hAnsi="宋体" w:cs="Times New Roman" w:hint="eastAsia"/>
          <w:szCs w:val="30"/>
        </w:rPr>
        <w:t>．文中画横线的句子有语病，下列修改最恰当的一项是</w:t>
      </w:r>
      <w:r w:rsidRPr="00474DFF">
        <w:rPr>
          <w:rFonts w:hAnsi="宋体" w:cs="Times New Roman"/>
          <w:szCs w:val="30"/>
        </w:rPr>
        <w:t>(3</w:t>
      </w:r>
      <w:r w:rsidRPr="00474DFF">
        <w:rPr>
          <w:rFonts w:hAnsi="宋体" w:cs="Times New Roman" w:hint="eastAsia"/>
          <w:szCs w:val="30"/>
        </w:rPr>
        <w:t>分</w:t>
      </w:r>
      <w:r w:rsidRPr="00474DFF">
        <w:rPr>
          <w:rFonts w:hAnsi="宋体" w:cs="Times New Roman"/>
          <w:szCs w:val="30"/>
        </w:rPr>
        <w:t>)(</w:t>
      </w:r>
      <w:r w:rsidRPr="00474DFF">
        <w:rPr>
          <w:rFonts w:hAnsi="宋体" w:cs="Times New Roman" w:hint="eastAsia"/>
          <w:szCs w:val="30"/>
        </w:rPr>
        <w:t xml:space="preserve">　　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A</w:t>
      </w:r>
      <w:r w:rsidRPr="00474DFF">
        <w:rPr>
          <w:rFonts w:hAnsi="宋体" w:cs="Times New Roman" w:hint="eastAsia"/>
          <w:szCs w:val="30"/>
        </w:rPr>
        <w:t>．一些人为了维护个人权益的目的，无视他人权益，罔顾公共利益，甚至更进一步，把他人权益、公共利益当作讨价还价的筹码，以实现个人利益最大化。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B</w:t>
      </w:r>
      <w:r w:rsidRPr="00474DFF">
        <w:rPr>
          <w:rFonts w:hAnsi="宋体" w:cs="Times New Roman" w:hint="eastAsia"/>
          <w:szCs w:val="30"/>
        </w:rPr>
        <w:t>．一些人为了维护个人权益，无视他人权益，罔顾公共利益，甚至更进一步，把他人权益、公共利益当作讨价还价的筹码，以实现个人利益最大化。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C</w:t>
      </w:r>
      <w:r w:rsidRPr="00474DFF">
        <w:rPr>
          <w:rFonts w:hAnsi="宋体" w:cs="Times New Roman" w:hint="eastAsia"/>
          <w:szCs w:val="30"/>
        </w:rPr>
        <w:t>．一些人为了维护个人权益，无视他人权益，罔顾公共利益，甚至更进一步，把他人权益、公共利益当作讨价还价的筹码，以实现个人最大化的利益。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D</w:t>
      </w:r>
      <w:r w:rsidRPr="00474DFF">
        <w:rPr>
          <w:rFonts w:hAnsi="宋体" w:cs="Times New Roman" w:hint="eastAsia"/>
          <w:szCs w:val="30"/>
        </w:rPr>
        <w:t>．为了维护个人权益，使一些人无视他人权益，罔顾公共利益，甚至更进一步，把他人权益、公共利益当作讨价还价的筹码，以实现个人利益最大化。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color w:val="0000FF"/>
          <w:szCs w:val="30"/>
        </w:rPr>
        <w:t xml:space="preserve">解析　</w:t>
      </w:r>
      <w:r w:rsidRPr="00474DFF">
        <w:rPr>
          <w:rFonts w:hAnsi="宋体" w:cs="Times New Roman"/>
          <w:szCs w:val="30"/>
        </w:rPr>
        <w:t>A</w:t>
      </w:r>
      <w:r w:rsidRPr="00474DFF">
        <w:rPr>
          <w:rFonts w:hAnsi="宋体" w:cs="Times New Roman" w:hint="eastAsia"/>
          <w:szCs w:val="30"/>
        </w:rPr>
        <w:t>项，“为了……目的”语义重复。</w:t>
      </w:r>
      <w:r w:rsidRPr="00474DFF">
        <w:rPr>
          <w:rFonts w:hAnsi="宋体" w:cs="Times New Roman"/>
          <w:szCs w:val="30"/>
        </w:rPr>
        <w:t>C</w:t>
      </w:r>
      <w:r w:rsidRPr="00474DFF">
        <w:rPr>
          <w:rFonts w:hAnsi="宋体" w:cs="Times New Roman" w:hint="eastAsia"/>
          <w:szCs w:val="30"/>
        </w:rPr>
        <w:t>项，“实现……利益”搭配不当。</w:t>
      </w:r>
      <w:r w:rsidRPr="00474DFF">
        <w:rPr>
          <w:rFonts w:hAnsi="宋体" w:cs="Times New Roman"/>
          <w:szCs w:val="30"/>
        </w:rPr>
        <w:t>D</w:t>
      </w:r>
      <w:r w:rsidRPr="00474DFF">
        <w:rPr>
          <w:rFonts w:hAnsi="宋体" w:cs="Times New Roman" w:hint="eastAsia"/>
          <w:szCs w:val="30"/>
        </w:rPr>
        <w:t>项，“为了维护个人权益，使一些人无视他人权益”缺少主语。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color w:val="FF0000"/>
          <w:szCs w:val="30"/>
        </w:rPr>
        <w:t xml:space="preserve">答案　</w:t>
      </w:r>
      <w:r w:rsidRPr="00474DFF">
        <w:rPr>
          <w:rFonts w:hAnsi="宋体" w:cs="Times New Roman"/>
          <w:szCs w:val="30"/>
        </w:rPr>
        <w:t>B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2</w:t>
      </w:r>
      <w:r w:rsidRPr="00474DFF">
        <w:rPr>
          <w:rFonts w:hAnsi="宋体" w:cs="Times New Roman" w:hint="eastAsia"/>
          <w:szCs w:val="30"/>
        </w:rPr>
        <w:t>．下列在文中括号内补写的语句，最恰当的一项是</w:t>
      </w:r>
      <w:r w:rsidRPr="00474DFF">
        <w:rPr>
          <w:rFonts w:hAnsi="宋体" w:cs="Times New Roman"/>
          <w:szCs w:val="30"/>
        </w:rPr>
        <w:t>(3</w:t>
      </w:r>
      <w:r w:rsidRPr="00474DFF">
        <w:rPr>
          <w:rFonts w:hAnsi="宋体" w:cs="Times New Roman" w:hint="eastAsia"/>
          <w:szCs w:val="30"/>
        </w:rPr>
        <w:t>分</w:t>
      </w:r>
      <w:r w:rsidRPr="00474DFF">
        <w:rPr>
          <w:rFonts w:hAnsi="宋体" w:cs="Times New Roman"/>
          <w:szCs w:val="30"/>
        </w:rPr>
        <w:t>)(</w:t>
      </w:r>
      <w:r w:rsidRPr="00474DFF">
        <w:rPr>
          <w:rFonts w:hAnsi="宋体" w:cs="Times New Roman" w:hint="eastAsia"/>
          <w:szCs w:val="30"/>
        </w:rPr>
        <w:t xml:space="preserve">　　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A</w:t>
      </w:r>
      <w:r w:rsidRPr="00474DFF">
        <w:rPr>
          <w:rFonts w:hAnsi="宋体" w:cs="Times New Roman" w:hint="eastAsia"/>
          <w:szCs w:val="30"/>
        </w:rPr>
        <w:t>．从长远的观点看，谁能否认这样做是令人遗憾的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B</w:t>
      </w:r>
      <w:r w:rsidRPr="00474DFF">
        <w:rPr>
          <w:rFonts w:hAnsi="宋体" w:cs="Times New Roman" w:hint="eastAsia"/>
          <w:szCs w:val="30"/>
        </w:rPr>
        <w:t>．只有掌控好权利的风帆，才能抵达文明的彼岸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C</w:t>
      </w:r>
      <w:r w:rsidRPr="00474DFF">
        <w:rPr>
          <w:rFonts w:hAnsi="宋体" w:cs="Times New Roman" w:hint="eastAsia"/>
          <w:szCs w:val="30"/>
        </w:rPr>
        <w:t>．权利的风帆如何行进，才能抵达文明的彼岸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D</w:t>
      </w:r>
      <w:r w:rsidRPr="00474DFF">
        <w:rPr>
          <w:rFonts w:hAnsi="宋体" w:cs="Times New Roman" w:hint="eastAsia"/>
          <w:szCs w:val="30"/>
        </w:rPr>
        <w:t>．能否抵达文明的彼岸，取决于行进的权利风帆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color w:val="0000FF"/>
          <w:szCs w:val="30"/>
        </w:rPr>
        <w:t xml:space="preserve">解析　</w:t>
      </w:r>
      <w:r w:rsidRPr="00474DFF">
        <w:rPr>
          <w:rFonts w:hAnsi="宋体" w:cs="Times New Roman" w:hint="eastAsia"/>
          <w:szCs w:val="30"/>
        </w:rPr>
        <w:t>此题属于文本填空类，</w:t>
      </w:r>
      <w:r w:rsidRPr="00474DFF">
        <w:rPr>
          <w:rFonts w:hAnsi="宋体" w:cs="Times New Roman"/>
          <w:szCs w:val="30"/>
        </w:rPr>
        <w:t>A</w:t>
      </w:r>
      <w:r w:rsidRPr="00474DFF">
        <w:rPr>
          <w:rFonts w:hAnsi="宋体" w:cs="Times New Roman" w:hint="eastAsia"/>
          <w:szCs w:val="30"/>
        </w:rPr>
        <w:t>项，虽然是问句，但与上文不衔接。</w:t>
      </w:r>
      <w:r w:rsidRPr="00474DFF">
        <w:rPr>
          <w:rFonts w:hAnsi="宋体" w:cs="Times New Roman"/>
          <w:szCs w:val="30"/>
        </w:rPr>
        <w:t>B</w:t>
      </w:r>
      <w:r w:rsidRPr="00474DFF">
        <w:rPr>
          <w:rFonts w:hAnsi="宋体" w:cs="Times New Roman" w:hint="eastAsia"/>
          <w:szCs w:val="30"/>
        </w:rPr>
        <w:t>项和</w:t>
      </w:r>
      <w:r w:rsidRPr="00474DFF">
        <w:rPr>
          <w:rFonts w:hAnsi="宋体" w:cs="Times New Roman"/>
          <w:szCs w:val="30"/>
        </w:rPr>
        <w:t>D</w:t>
      </w:r>
      <w:r w:rsidRPr="00474DFF">
        <w:rPr>
          <w:rFonts w:hAnsi="宋体" w:cs="Times New Roman" w:hint="eastAsia"/>
          <w:szCs w:val="30"/>
        </w:rPr>
        <w:t>项虽然能够体现“发人深思”，但陈述句的表述不合语境。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color w:val="FF0000"/>
          <w:szCs w:val="30"/>
        </w:rPr>
        <w:t xml:space="preserve">答案　</w:t>
      </w:r>
      <w:r w:rsidRPr="00474DFF">
        <w:rPr>
          <w:rFonts w:hAnsi="宋体" w:cs="Times New Roman"/>
          <w:szCs w:val="30"/>
        </w:rPr>
        <w:t>C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3</w:t>
      </w:r>
      <w:r w:rsidRPr="00474DFF">
        <w:rPr>
          <w:rFonts w:hAnsi="宋体" w:cs="Times New Roman" w:hint="eastAsia"/>
          <w:szCs w:val="30"/>
        </w:rPr>
        <w:t>．依次填入文中横线上的成语，全都恰当的一项是</w:t>
      </w:r>
      <w:r w:rsidRPr="00474DFF">
        <w:rPr>
          <w:rFonts w:hAnsi="宋体" w:cs="Times New Roman"/>
          <w:szCs w:val="30"/>
        </w:rPr>
        <w:t>(3</w:t>
      </w:r>
      <w:r w:rsidRPr="00474DFF">
        <w:rPr>
          <w:rFonts w:hAnsi="宋体" w:cs="Times New Roman" w:hint="eastAsia"/>
          <w:szCs w:val="30"/>
        </w:rPr>
        <w:t>分</w:t>
      </w:r>
      <w:r w:rsidRPr="00474DFF">
        <w:rPr>
          <w:rFonts w:hAnsi="宋体" w:cs="Times New Roman"/>
          <w:szCs w:val="30"/>
        </w:rPr>
        <w:t>)(</w:t>
      </w:r>
      <w:r w:rsidRPr="00474DFF">
        <w:rPr>
          <w:rFonts w:hAnsi="宋体" w:cs="Times New Roman" w:hint="eastAsia"/>
          <w:szCs w:val="30"/>
        </w:rPr>
        <w:t xml:space="preserve">　　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A</w:t>
      </w:r>
      <w:r w:rsidRPr="00474DFF">
        <w:rPr>
          <w:rFonts w:hAnsi="宋体" w:cs="Times New Roman" w:hint="eastAsia"/>
          <w:szCs w:val="30"/>
        </w:rPr>
        <w:t>．开门见山　迎刃而解　为所欲为　义正词严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B</w:t>
      </w:r>
      <w:r w:rsidRPr="00474DFF">
        <w:rPr>
          <w:rFonts w:hAnsi="宋体" w:cs="Times New Roman" w:hint="eastAsia"/>
          <w:szCs w:val="30"/>
        </w:rPr>
        <w:t>．一针见血　水到渠成　为所欲为　理直气壮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lastRenderedPageBreak/>
        <w:t>C</w:t>
      </w:r>
      <w:r w:rsidRPr="00474DFF">
        <w:rPr>
          <w:rFonts w:hAnsi="宋体" w:cs="Times New Roman" w:hint="eastAsia"/>
          <w:szCs w:val="30"/>
        </w:rPr>
        <w:t>．开门见山　水到渠成　心想事成　理直气壮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D</w:t>
      </w:r>
      <w:r w:rsidRPr="00474DFF">
        <w:rPr>
          <w:rFonts w:hAnsi="宋体" w:cs="Times New Roman" w:hint="eastAsia"/>
          <w:szCs w:val="30"/>
        </w:rPr>
        <w:t>．一针见血　迎刃而解　心想事成　义正词严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color w:val="0000FF"/>
          <w:szCs w:val="30"/>
        </w:rPr>
        <w:t xml:space="preserve">解析　</w:t>
      </w:r>
      <w:r w:rsidRPr="00474DFF">
        <w:rPr>
          <w:rFonts w:hAnsi="宋体" w:cs="Times New Roman" w:hint="eastAsia"/>
          <w:szCs w:val="30"/>
        </w:rPr>
        <w:t>一针见血：本义，一针刺下去就见到血，形容医生医术十分高明。现在多比喻说话直截了当，切中要害。开门见山：打开门就能看见山。比喻说话或写文章直截了当谈本题，不拐弯抹角。水到渠成：水流到的地方自然形成一条水道。比喻条件成熟，事情自然会成功。迎刃而解：意为把竹子劈开口，下面的一段竹子就迎着刀刃裂开了。比喻主要问题解决了，其它的问题就很容易解决。或比喻处理事情、解决问题很顺利。为所欲为：本指做自己想做的事。后指想干什么就干什么。心想事成：心里想到的，都能成功。多用于祝福语。理直气壮：理由正当充分，胆子就壮，说话就有气势，有时也指气势汹汹。中性词。义正词严：理由正当充足，措词严正有力。含褒义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color w:val="FF0000"/>
          <w:szCs w:val="30"/>
        </w:rPr>
        <w:t xml:space="preserve">答案　</w:t>
      </w:r>
      <w:r w:rsidRPr="00474DFF">
        <w:rPr>
          <w:rFonts w:hAnsi="宋体" w:cs="Times New Roman"/>
          <w:szCs w:val="30"/>
        </w:rPr>
        <w:t>B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4</w:t>
      </w:r>
      <w:r w:rsidRPr="00474DFF">
        <w:rPr>
          <w:rFonts w:hAnsi="宋体" w:cs="Times New Roman" w:hint="eastAsia"/>
          <w:szCs w:val="30"/>
        </w:rPr>
        <w:t>．下面是五种实用文的部分摘录，请根据实用文体的语言特点，找出每句的不当之处并作修改。</w:t>
      </w:r>
      <w:r w:rsidRPr="00474DFF">
        <w:rPr>
          <w:rFonts w:hAnsi="宋体" w:cs="Times New Roman"/>
          <w:szCs w:val="30"/>
        </w:rPr>
        <w:t>(5</w:t>
      </w:r>
      <w:r w:rsidRPr="00474DFF">
        <w:rPr>
          <w:rFonts w:hAnsi="宋体" w:cs="Times New Roman" w:hint="eastAsia"/>
          <w:szCs w:val="30"/>
        </w:rPr>
        <w:t>分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(1)</w:t>
      </w:r>
      <w:r w:rsidRPr="00474DFF">
        <w:rPr>
          <w:rFonts w:hAnsi="宋体" w:cs="Times New Roman" w:hint="eastAsia"/>
          <w:szCs w:val="30"/>
        </w:rPr>
        <w:t>校团委会决定</w:t>
      </w:r>
      <w:smartTag w:uri="urn:schemas-microsoft-com:office:smarttags" w:element="chsdate">
        <w:smartTagPr>
          <w:attr w:name="Year" w:val="2019"/>
          <w:attr w:name="Month" w:val="3"/>
          <w:attr w:name="IsROCDate" w:val="False"/>
          <w:attr w:name="IsLunarDate" w:val="False"/>
          <w:attr w:name="Day" w:val="3"/>
        </w:smartTagPr>
        <w:r w:rsidRPr="00474DFF">
          <w:rPr>
            <w:rFonts w:hAnsi="宋体" w:cs="Times New Roman"/>
            <w:szCs w:val="30"/>
          </w:rPr>
          <w:t>5</w:t>
        </w:r>
        <w:r w:rsidRPr="00474DFF">
          <w:rPr>
            <w:rFonts w:hAnsi="宋体" w:cs="Times New Roman" w:hint="eastAsia"/>
            <w:szCs w:val="30"/>
          </w:rPr>
          <w:t>月</w:t>
        </w:r>
        <w:r w:rsidRPr="00474DFF">
          <w:rPr>
            <w:rFonts w:hAnsi="宋体" w:cs="Times New Roman"/>
            <w:szCs w:val="30"/>
          </w:rPr>
          <w:t>10</w:t>
        </w:r>
        <w:r w:rsidRPr="00474DFF">
          <w:rPr>
            <w:rFonts w:hAnsi="宋体" w:cs="Times New Roman" w:hint="eastAsia"/>
            <w:szCs w:val="30"/>
          </w:rPr>
          <w:t>日</w:t>
        </w:r>
      </w:smartTag>
      <w:r w:rsidRPr="00474DFF">
        <w:rPr>
          <w:rFonts w:hAnsi="宋体" w:cs="Times New Roman" w:hint="eastAsia"/>
          <w:szCs w:val="30"/>
        </w:rPr>
        <w:t>下午第二节课后，在学校体育馆举办首届篮球赛。欢迎各位同学莅临现场，积极参加。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校团委会通知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(2)</w:t>
      </w:r>
      <w:r w:rsidRPr="00474DFF">
        <w:rPr>
          <w:rFonts w:hAnsi="宋体" w:cs="Times New Roman" w:hint="eastAsia"/>
          <w:szCs w:val="30"/>
        </w:rPr>
        <w:t>恩师无恙，毕业之后，学生垂念师恩。值此教师节到来之际，谨祝恩师节日快乐，万事如意！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教师节短信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(3)</w:t>
      </w:r>
      <w:r w:rsidRPr="00474DFF">
        <w:rPr>
          <w:rFonts w:hAnsi="宋体" w:cs="Times New Roman" w:hint="eastAsia"/>
          <w:szCs w:val="30"/>
        </w:rPr>
        <w:t>各位来宾、各位校友，大家好。今天是我校</w:t>
      </w:r>
      <w:r w:rsidRPr="00474DFF">
        <w:rPr>
          <w:rFonts w:hAnsi="宋体" w:cs="Times New Roman"/>
          <w:szCs w:val="30"/>
        </w:rPr>
        <w:t>50</w:t>
      </w:r>
      <w:r w:rsidRPr="00474DFF">
        <w:rPr>
          <w:rFonts w:hAnsi="宋体" w:cs="Times New Roman" w:hint="eastAsia"/>
          <w:szCs w:val="30"/>
        </w:rPr>
        <w:t>周年校庆，学校的图书馆、校史馆、办公楼全部开放。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广播稿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(4)</w:t>
      </w:r>
      <w:r w:rsidRPr="00474DFF">
        <w:rPr>
          <w:rFonts w:hAnsi="宋体" w:cs="Times New Roman" w:hint="eastAsia"/>
          <w:szCs w:val="30"/>
        </w:rPr>
        <w:t>有位同学于</w:t>
      </w:r>
      <w:smartTag w:uri="urn:schemas-microsoft-com:office:smarttags" w:element="chsdate">
        <w:smartTagPr>
          <w:attr w:name="Year" w:val="2019"/>
          <w:attr w:name="Month" w:val="3"/>
          <w:attr w:name="IsROCDate" w:val="False"/>
          <w:attr w:name="IsLunarDate" w:val="False"/>
          <w:attr w:name="Day" w:val="3"/>
        </w:smartTagPr>
        <w:r w:rsidRPr="00474DFF">
          <w:rPr>
            <w:rFonts w:hAnsi="宋体" w:cs="Times New Roman"/>
            <w:szCs w:val="30"/>
          </w:rPr>
          <w:t>5</w:t>
        </w:r>
        <w:r w:rsidRPr="00474DFF">
          <w:rPr>
            <w:rFonts w:hAnsi="宋体" w:cs="Times New Roman" w:hint="eastAsia"/>
            <w:szCs w:val="30"/>
          </w:rPr>
          <w:t>月</w:t>
        </w:r>
        <w:r w:rsidRPr="00474DFF">
          <w:rPr>
            <w:rFonts w:hAnsi="宋体" w:cs="Times New Roman"/>
            <w:szCs w:val="30"/>
          </w:rPr>
          <w:t>7</w:t>
        </w:r>
        <w:r w:rsidRPr="00474DFF">
          <w:rPr>
            <w:rFonts w:hAnsi="宋体" w:cs="Times New Roman" w:hint="eastAsia"/>
            <w:szCs w:val="30"/>
          </w:rPr>
          <w:t>日</w:t>
        </w:r>
      </w:smartTag>
      <w:r w:rsidRPr="00474DFF">
        <w:rPr>
          <w:rFonts w:hAnsi="宋体" w:cs="Times New Roman" w:hint="eastAsia"/>
          <w:szCs w:val="30"/>
        </w:rPr>
        <w:t>上午拾得钱包一个，内有人民币</w:t>
      </w:r>
      <w:r w:rsidRPr="00474DFF">
        <w:rPr>
          <w:rFonts w:hAnsi="宋体" w:cs="Times New Roman"/>
          <w:szCs w:val="30"/>
        </w:rPr>
        <w:t>48</w:t>
      </w:r>
      <w:r w:rsidRPr="00474DFF">
        <w:rPr>
          <w:rFonts w:hAnsi="宋体" w:cs="Times New Roman" w:hint="eastAsia"/>
          <w:szCs w:val="30"/>
        </w:rPr>
        <w:t>元、饭票、手机充值卡等，望失主前往学校政教处找李老师认领。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招领启事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(5)</w:t>
      </w:r>
      <w:r w:rsidRPr="00474DFF">
        <w:rPr>
          <w:rFonts w:hAnsi="宋体" w:cs="Times New Roman" w:hint="eastAsia"/>
          <w:szCs w:val="30"/>
        </w:rPr>
        <w:t>我来拜访您，您不在，我把拙作《读词小札》放在府上，请您工作之暇拜读并给予修改，不吝赐教。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留言便条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答：</w:t>
      </w:r>
      <w:r w:rsidRPr="00474DFF">
        <w:rPr>
          <w:rFonts w:hAnsi="宋体" w:cs="Times New Roman"/>
          <w:szCs w:val="30"/>
        </w:rPr>
        <w:t>______________________________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color w:val="FF0000"/>
          <w:szCs w:val="30"/>
        </w:rPr>
        <w:t xml:space="preserve">答案　</w:t>
      </w:r>
      <w:r w:rsidRPr="00474DFF">
        <w:rPr>
          <w:rFonts w:hAnsi="宋体" w:cs="Times New Roman"/>
          <w:szCs w:val="30"/>
        </w:rPr>
        <w:t>(1)</w:t>
      </w:r>
      <w:r w:rsidRPr="00474DFF">
        <w:rPr>
          <w:rFonts w:hAnsi="宋体" w:cs="Times New Roman" w:hint="eastAsia"/>
          <w:szCs w:val="30"/>
        </w:rPr>
        <w:t>将“莅临现场”改为“踊跃报名”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或改为其他合理答案</w:t>
      </w:r>
      <w:r w:rsidRPr="00474DFF">
        <w:rPr>
          <w:rFonts w:hAnsi="宋体" w:cs="Times New Roman"/>
          <w:szCs w:val="30"/>
        </w:rPr>
        <w:t>)</w:t>
      </w:r>
      <w:r w:rsidRPr="00474DFF">
        <w:rPr>
          <w:rFonts w:hAnsi="宋体" w:cs="Times New Roman" w:hint="eastAsia"/>
          <w:szCs w:val="30"/>
        </w:rPr>
        <w:t>；</w:t>
      </w:r>
      <w:r w:rsidRPr="00474DFF">
        <w:rPr>
          <w:rFonts w:hAnsi="宋体" w:cs="Times New Roman"/>
          <w:szCs w:val="30"/>
        </w:rPr>
        <w:t>(2)</w:t>
      </w:r>
      <w:r w:rsidRPr="00474DFF">
        <w:rPr>
          <w:rFonts w:hAnsi="宋体" w:cs="Times New Roman" w:hint="eastAsia"/>
          <w:szCs w:val="30"/>
        </w:rPr>
        <w:t>“垂念”改为“常念”；</w:t>
      </w:r>
      <w:r w:rsidRPr="00474DFF">
        <w:rPr>
          <w:rFonts w:hAnsi="宋体" w:cs="Times New Roman"/>
          <w:szCs w:val="30"/>
        </w:rPr>
        <w:t>(3)</w:t>
      </w:r>
      <w:r w:rsidRPr="00474DFF">
        <w:rPr>
          <w:rFonts w:hAnsi="宋体" w:cs="Times New Roman" w:hint="eastAsia"/>
          <w:szCs w:val="30"/>
        </w:rPr>
        <w:t>将“全部”改为“全都”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只要消除“全部”与“全不”的歧义即可</w:t>
      </w:r>
      <w:r w:rsidRPr="00474DFF">
        <w:rPr>
          <w:rFonts w:hAnsi="宋体" w:cs="Times New Roman"/>
          <w:szCs w:val="30"/>
        </w:rPr>
        <w:t>)</w:t>
      </w:r>
      <w:r w:rsidRPr="00474DFF">
        <w:rPr>
          <w:rFonts w:hAnsi="宋体" w:cs="Times New Roman" w:hint="eastAsia"/>
          <w:szCs w:val="30"/>
        </w:rPr>
        <w:t>；</w:t>
      </w:r>
      <w:r w:rsidRPr="00474DFF">
        <w:rPr>
          <w:rFonts w:hAnsi="宋体" w:cs="Times New Roman"/>
          <w:szCs w:val="30"/>
        </w:rPr>
        <w:t>(4)</w:t>
      </w:r>
      <w:r w:rsidRPr="00474DFF">
        <w:rPr>
          <w:rFonts w:hAnsi="宋体" w:cs="Times New Roman" w:hint="eastAsia"/>
          <w:szCs w:val="30"/>
        </w:rPr>
        <w:t>将“</w:t>
      </w:r>
      <w:r w:rsidRPr="00474DFF">
        <w:rPr>
          <w:rFonts w:hAnsi="宋体" w:cs="Times New Roman"/>
          <w:szCs w:val="30"/>
        </w:rPr>
        <w:t>48</w:t>
      </w:r>
      <w:r w:rsidRPr="00474DFF">
        <w:rPr>
          <w:rFonts w:hAnsi="宋体" w:cs="Times New Roman" w:hint="eastAsia"/>
          <w:szCs w:val="30"/>
        </w:rPr>
        <w:t>元”改为“若干”；</w:t>
      </w:r>
      <w:r w:rsidRPr="00474DFF">
        <w:rPr>
          <w:rFonts w:hAnsi="宋体" w:cs="Times New Roman"/>
          <w:szCs w:val="30"/>
        </w:rPr>
        <w:t>(5)</w:t>
      </w:r>
      <w:r w:rsidRPr="00474DFF">
        <w:rPr>
          <w:rFonts w:hAnsi="宋体" w:cs="Times New Roman" w:hint="eastAsia"/>
          <w:szCs w:val="30"/>
        </w:rPr>
        <w:t>将“拜读”改为“费心一读”。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/>
          <w:szCs w:val="30"/>
        </w:rPr>
        <w:t>5</w:t>
      </w:r>
      <w:r w:rsidRPr="00474DFF">
        <w:rPr>
          <w:rFonts w:hAnsi="宋体" w:cs="Times New Roman" w:hint="eastAsia"/>
          <w:szCs w:val="30"/>
        </w:rPr>
        <w:t>．</w:t>
      </w:r>
      <w:r w:rsidRPr="00474DFF">
        <w:rPr>
          <w:rFonts w:hAnsi="宋体" w:cs="Times New Roman"/>
          <w:szCs w:val="30"/>
        </w:rPr>
        <w:t>(2019·</w:t>
      </w:r>
      <w:r w:rsidRPr="00474DFF">
        <w:rPr>
          <w:rFonts w:hAnsi="宋体" w:cs="Times New Roman" w:hint="eastAsia"/>
          <w:szCs w:val="30"/>
        </w:rPr>
        <w:t>广西南宁市开学考试</w:t>
      </w:r>
      <w:r w:rsidRPr="00474DFF">
        <w:rPr>
          <w:rFonts w:hAnsi="宋体" w:cs="Times New Roman"/>
          <w:szCs w:val="30"/>
        </w:rPr>
        <w:t>)</w:t>
      </w:r>
      <w:r w:rsidRPr="00474DFF">
        <w:rPr>
          <w:rFonts w:hAnsi="宋体" w:cs="Times New Roman" w:hint="eastAsia"/>
          <w:szCs w:val="30"/>
        </w:rPr>
        <w:t>下面是介绍“端午节”的思维导图，其中有几处空白，请根据图表内容，合理推断，在空白处填入恰当的词语。</w:t>
      </w:r>
      <w:r w:rsidRPr="00474DFF">
        <w:rPr>
          <w:rFonts w:hAnsi="宋体" w:cs="Times New Roman"/>
          <w:szCs w:val="30"/>
        </w:rPr>
        <w:t>(6</w:t>
      </w:r>
      <w:r w:rsidRPr="00474DFF">
        <w:rPr>
          <w:rFonts w:hAnsi="宋体" w:cs="Times New Roman" w:hint="eastAsia"/>
          <w:szCs w:val="30"/>
        </w:rPr>
        <w:t>分</w:t>
      </w:r>
      <w:r w:rsidRPr="00474DFF">
        <w:rPr>
          <w:rFonts w:hAnsi="宋体" w:cs="Times New Roman"/>
          <w:szCs w:val="30"/>
        </w:rPr>
        <w:t>)</w:t>
      </w:r>
      <w:bookmarkStart w:id="0" w:name="_GoBack"/>
      <w:bookmarkEnd w:id="0"/>
    </w:p>
    <w:p w:rsidR="008F1451" w:rsidRPr="00474DFF" w:rsidRDefault="003C6122" w:rsidP="00474DFF">
      <w:pPr>
        <w:pStyle w:val="a3"/>
        <w:snapToGrid w:val="0"/>
        <w:spacing w:line="360" w:lineRule="auto"/>
        <w:ind w:firstLineChars="200" w:firstLine="420"/>
        <w:jc w:val="center"/>
        <w:rPr>
          <w:rFonts w:hAnsi="宋体" w:cs="Times New Roman"/>
          <w:szCs w:val="30"/>
        </w:rPr>
      </w:pPr>
      <w:r w:rsidRPr="00474DFF">
        <w:rPr>
          <w:rFonts w:hAnsi="宋体" w:cs="Times New Roman"/>
          <w:noProof/>
          <w:szCs w:val="30"/>
        </w:rPr>
        <w:fldChar w:fldCharType="begin"/>
      </w:r>
      <w:r w:rsidR="00B22347" w:rsidRPr="00474DFF">
        <w:rPr>
          <w:rFonts w:hAnsi="宋体" w:cs="Times New Roman"/>
          <w:noProof/>
          <w:szCs w:val="30"/>
        </w:rPr>
        <w:instrText xml:space="preserve"> </w:instrText>
      </w:r>
      <w:r w:rsidR="00B22347" w:rsidRPr="00474DFF">
        <w:rPr>
          <w:rFonts w:hAnsi="宋体" w:cs="Times New Roman" w:hint="eastAsia"/>
          <w:noProof/>
          <w:szCs w:val="30"/>
        </w:rPr>
        <w:instrText>INCLUDEPICTURE  "C:\\Documents and Settings\\Administrator\\放松84.TIF" \* MERGEFORMATINET</w:instrText>
      </w:r>
      <w:r w:rsidR="00B22347" w:rsidRPr="00474DFF">
        <w:rPr>
          <w:rFonts w:hAnsi="宋体" w:cs="Times New Roman"/>
          <w:noProof/>
          <w:szCs w:val="30"/>
        </w:rPr>
        <w:instrText xml:space="preserve"> </w:instrText>
      </w:r>
      <w:r w:rsidRPr="00474DFF">
        <w:rPr>
          <w:rFonts w:hAnsi="宋体" w:cs="Times New Roman"/>
          <w:noProof/>
          <w:szCs w:val="30"/>
        </w:rPr>
        <w:fldChar w:fldCharType="separate"/>
      </w:r>
      <w:r w:rsidRPr="00474DFF">
        <w:rPr>
          <w:rFonts w:hAnsi="宋体" w:cs="Times New Roman"/>
          <w:noProof/>
          <w:szCs w:val="30"/>
        </w:rPr>
        <w:fldChar w:fldCharType="end"/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答：</w:t>
      </w:r>
      <w:r w:rsidRPr="00474DFF">
        <w:rPr>
          <w:rFonts w:hAnsi="宋体" w:cs="Times New Roman"/>
          <w:szCs w:val="30"/>
        </w:rPr>
        <w:t>______________________________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color w:val="FF0000"/>
          <w:szCs w:val="30"/>
        </w:rPr>
        <w:t xml:space="preserve">答案　</w:t>
      </w:r>
      <w:r w:rsidRPr="00474DFF">
        <w:rPr>
          <w:rFonts w:hAnsi="宋体" w:cs="Times New Roman" w:hint="eastAsia"/>
          <w:szCs w:val="30"/>
        </w:rPr>
        <w:t>①</w:t>
      </w:r>
      <w:smartTag w:uri="urn:schemas-microsoft-com:office:smarttags" w:element="chsdate">
        <w:smartTagPr>
          <w:attr w:name="Year" w:val="2019"/>
          <w:attr w:name="Month" w:val="3"/>
          <w:attr w:name="IsROCDate" w:val="False"/>
          <w:attr w:name="IsLunarDate" w:val="False"/>
          <w:attr w:name="Day" w:val="3"/>
        </w:smartTagPr>
        <w:r w:rsidRPr="00474DFF">
          <w:rPr>
            <w:rFonts w:hAnsi="宋体" w:cs="Times New Roman" w:hint="eastAsia"/>
            <w:szCs w:val="30"/>
          </w:rPr>
          <w:t>农历五月初五</w:t>
        </w:r>
      </w:smartTag>
      <w:r w:rsidRPr="00474DFF">
        <w:rPr>
          <w:rFonts w:hAnsi="宋体" w:cs="Times New Roman" w:hint="eastAsia"/>
          <w:szCs w:val="30"/>
        </w:rPr>
        <w:t>；②起源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或：由来、来由</w:t>
      </w:r>
      <w:r w:rsidRPr="00474DFF">
        <w:rPr>
          <w:rFonts w:hAnsi="宋体" w:cs="Times New Roman"/>
          <w:szCs w:val="30"/>
        </w:rPr>
        <w:t>)</w:t>
      </w:r>
      <w:r w:rsidRPr="00474DFF">
        <w:rPr>
          <w:rFonts w:hAnsi="宋体" w:cs="Times New Roman" w:hint="eastAsia"/>
          <w:szCs w:val="30"/>
        </w:rPr>
        <w:t>；③别称；④习俗；⑤划龙舟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或挂菖蒲、女儿回娘家、挂钟馗像等其他端午节活动均可</w:t>
      </w:r>
      <w:r w:rsidRPr="00474DFF">
        <w:rPr>
          <w:rFonts w:hAnsi="宋体" w:cs="Times New Roman"/>
          <w:szCs w:val="30"/>
        </w:rPr>
        <w:t>)</w:t>
      </w:r>
      <w:r w:rsidRPr="00474DFF">
        <w:rPr>
          <w:rFonts w:hAnsi="宋体" w:cs="Times New Roman" w:hint="eastAsia"/>
          <w:szCs w:val="30"/>
        </w:rPr>
        <w:t>；⑥影响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或：价值</w:t>
      </w:r>
      <w:r w:rsidRPr="00474DFF">
        <w:rPr>
          <w:rFonts w:hAnsi="宋体" w:cs="Times New Roman"/>
          <w:szCs w:val="30"/>
        </w:rPr>
        <w:t>)</w:t>
      </w:r>
      <w:r w:rsidRPr="00474DFF">
        <w:rPr>
          <w:rFonts w:hAnsi="宋体" w:cs="Times New Roman" w:hint="eastAsia"/>
          <w:szCs w:val="30"/>
        </w:rPr>
        <w:t>。</w:t>
      </w:r>
      <w:r w:rsidRPr="00474DFF">
        <w:rPr>
          <w:rFonts w:hAnsi="宋体" w:cs="Times New Roman"/>
          <w:szCs w:val="30"/>
        </w:rPr>
        <w:t>(</w:t>
      </w:r>
      <w:r w:rsidRPr="00474DFF">
        <w:rPr>
          <w:rFonts w:hAnsi="宋体" w:cs="Times New Roman" w:hint="eastAsia"/>
          <w:szCs w:val="30"/>
        </w:rPr>
        <w:t>每空</w:t>
      </w:r>
      <w:r w:rsidRPr="00474DFF">
        <w:rPr>
          <w:rFonts w:hAnsi="宋体" w:cs="Times New Roman"/>
          <w:szCs w:val="30"/>
        </w:rPr>
        <w:t>1</w:t>
      </w:r>
      <w:r w:rsidRPr="00474DFF">
        <w:rPr>
          <w:rFonts w:hAnsi="宋体" w:cs="Times New Roman" w:hint="eastAsia"/>
          <w:szCs w:val="30"/>
        </w:rPr>
        <w:t>分，共</w:t>
      </w:r>
      <w:r w:rsidRPr="00474DFF">
        <w:rPr>
          <w:rFonts w:hAnsi="宋体" w:cs="Times New Roman"/>
          <w:szCs w:val="30"/>
        </w:rPr>
        <w:t>6</w:t>
      </w:r>
      <w:r w:rsidRPr="00474DFF">
        <w:rPr>
          <w:rFonts w:hAnsi="宋体" w:cs="Times New Roman" w:hint="eastAsia"/>
          <w:szCs w:val="30"/>
        </w:rPr>
        <w:t>分</w:t>
      </w:r>
      <w:r w:rsidRPr="00474DFF">
        <w:rPr>
          <w:rFonts w:hAnsi="宋体" w:cs="Times New Roman"/>
          <w:szCs w:val="30"/>
        </w:rPr>
        <w:t>)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jc w:val="center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lastRenderedPageBreak/>
        <w:t>【文化常识】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【元旦】　我国传统习俗中最隆重的节日。此节乃一岁之首。古人又称元日、元正、新春、新正等，而今人称春节，是在采用公历纪元后。古代“春节”与“春季”为同义词。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【元宵】　我国民间传统节日。又称正月半、上元节、灯节。元宵习俗有赏花灯、包饺子、闹年鼓、迎厕神、猜灯谜等。宋代开始有吃元宵的习俗。元宵即圆子，用糯米粉做成实心的或带馅的圆子，可带汤吃，也可炒吃、蒸吃。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【社日】　农家祭土地神的日子。汉以前只有春社，汉以后开始有秋社。春社在春分前后，秋社在秋分前后。社日这一天，乡邻们在土地庙集会，准备酒肉祭神，然后宴饮。王驾《社日》：“桑柘影斜春社散，家家扶得醉人归。”</w:t>
      </w:r>
    </w:p>
    <w:p w:rsidR="008F1451" w:rsidRPr="00474DFF" w:rsidRDefault="009911A5" w:rsidP="00474DFF">
      <w:pPr>
        <w:pStyle w:val="a3"/>
        <w:snapToGrid w:val="0"/>
        <w:spacing w:line="360" w:lineRule="auto"/>
        <w:ind w:firstLineChars="200" w:firstLine="420"/>
        <w:rPr>
          <w:rFonts w:hAnsi="宋体" w:cs="Times New Roman"/>
          <w:szCs w:val="30"/>
        </w:rPr>
      </w:pPr>
      <w:r w:rsidRPr="00474DFF">
        <w:rPr>
          <w:rFonts w:hAnsi="宋体" w:cs="Times New Roman" w:hint="eastAsia"/>
          <w:szCs w:val="30"/>
        </w:rPr>
        <w:t>【上巳】　原定于三月上旬的一个巳日，所以叫上巳。曹魏以后，这个节日固定在</w:t>
      </w:r>
      <w:smartTag w:uri="urn:schemas-microsoft-com:office:smarttags" w:element="chsdate">
        <w:smartTagPr>
          <w:attr w:name="Year" w:val="2019"/>
          <w:attr w:name="Month" w:val="3"/>
          <w:attr w:name="IsROCDate" w:val="False"/>
          <w:attr w:name="IsLunarDate" w:val="False"/>
          <w:attr w:name="Day" w:val="3"/>
        </w:smartTagPr>
        <w:r w:rsidRPr="00474DFF">
          <w:rPr>
            <w:rFonts w:hAnsi="宋体" w:cs="Times New Roman" w:hint="eastAsia"/>
            <w:szCs w:val="30"/>
          </w:rPr>
          <w:t>三月三日</w:t>
        </w:r>
      </w:smartTag>
      <w:r w:rsidRPr="00474DFF">
        <w:rPr>
          <w:rFonts w:hAnsi="宋体" w:cs="Times New Roman" w:hint="eastAsia"/>
          <w:szCs w:val="30"/>
        </w:rPr>
        <w:t>。早先，人们到水边去游玩采兰，以驱除邪气。后来，演变成水边宴饮、郊外春游的节日。杜甫有《丽人行》诗：“</w:t>
      </w:r>
      <w:smartTag w:uri="urn:schemas-microsoft-com:office:smarttags" w:element="chsdate">
        <w:smartTagPr>
          <w:attr w:name="Year" w:val="2019"/>
          <w:attr w:name="Month" w:val="3"/>
          <w:attr w:name="IsROCDate" w:val="False"/>
          <w:attr w:name="IsLunarDate" w:val="False"/>
          <w:attr w:name="Day" w:val="3"/>
        </w:smartTagPr>
        <w:r w:rsidRPr="00474DFF">
          <w:rPr>
            <w:rFonts w:hAnsi="宋体" w:cs="Times New Roman" w:hint="eastAsia"/>
            <w:szCs w:val="30"/>
          </w:rPr>
          <w:t>三月三日</w:t>
        </w:r>
      </w:smartTag>
      <w:r w:rsidRPr="00474DFF">
        <w:rPr>
          <w:rFonts w:hAnsi="宋体" w:cs="Times New Roman" w:hint="eastAsia"/>
          <w:szCs w:val="30"/>
        </w:rPr>
        <w:t>天气新，长安水边多丽人。”</w:t>
      </w:r>
    </w:p>
    <w:p w:rsidR="008F1451" w:rsidRPr="00474DFF" w:rsidRDefault="00C20B43" w:rsidP="00474DFF">
      <w:pPr>
        <w:spacing w:line="360" w:lineRule="auto"/>
        <w:rPr>
          <w:rFonts w:ascii="宋体" w:hAnsi="宋体"/>
        </w:rPr>
      </w:pPr>
    </w:p>
    <w:sectPr w:rsidR="008F1451" w:rsidRPr="00474DFF" w:rsidSect="00EB1B9A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93F" w:rsidRDefault="001D193F" w:rsidP="00B22347">
      <w:r>
        <w:separator/>
      </w:r>
    </w:p>
  </w:endnote>
  <w:endnote w:type="continuationSeparator" w:id="0">
    <w:p w:rsidR="001D193F" w:rsidRDefault="001D193F" w:rsidP="00B2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1A5" w:rsidRDefault="003C6122" w:rsidP="00990AB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911A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11A5" w:rsidRDefault="009911A5" w:rsidP="009911A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BF" w:rsidRDefault="00990ABF" w:rsidP="00710C3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0B43">
      <w:rPr>
        <w:rStyle w:val="a6"/>
        <w:noProof/>
      </w:rPr>
      <w:t>2</w:t>
    </w:r>
    <w:r>
      <w:rPr>
        <w:rStyle w:val="a6"/>
      </w:rPr>
      <w:fldChar w:fldCharType="end"/>
    </w:r>
  </w:p>
  <w:p w:rsidR="00990ABF" w:rsidRDefault="00990ABF" w:rsidP="00990AB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93F" w:rsidRDefault="001D193F" w:rsidP="00B22347">
      <w:r>
        <w:separator/>
      </w:r>
    </w:p>
  </w:footnote>
  <w:footnote w:type="continuationSeparator" w:id="0">
    <w:p w:rsidR="001D193F" w:rsidRDefault="001D193F" w:rsidP="00B22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451" w:rsidRPr="006820CE" w:rsidRDefault="00C20B43" w:rsidP="006820CE">
    <w:pPr>
      <w:pStyle w:val="a4"/>
      <w:pBdr>
        <w:bottom w:val="nil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451" w:rsidRPr="006820CE" w:rsidRDefault="00C20B43" w:rsidP="006820CE">
    <w:pPr>
      <w:pStyle w:val="a4"/>
      <w:pBdr>
        <w:bottom w:val="nil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2347"/>
    <w:rsid w:val="001D193F"/>
    <w:rsid w:val="002A6A9A"/>
    <w:rsid w:val="003C6122"/>
    <w:rsid w:val="00474DFF"/>
    <w:rsid w:val="00990ABF"/>
    <w:rsid w:val="009911A5"/>
    <w:rsid w:val="00A75292"/>
    <w:rsid w:val="00B22347"/>
    <w:rsid w:val="00C20B43"/>
    <w:rsid w:val="00E9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1B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EB1B9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semiHidden/>
    <w:rsid w:val="000B1418"/>
    <w:rPr>
      <w:rFonts w:ascii="宋体" w:hAnsi="Courier New"/>
      <w:szCs w:val="21"/>
    </w:rPr>
  </w:style>
  <w:style w:type="paragraph" w:styleId="a4">
    <w:name w:val="header"/>
    <w:basedOn w:val="a"/>
    <w:link w:val="Char0"/>
    <w:uiPriority w:val="99"/>
    <w:rsid w:val="00682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6820CE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6820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6820CE"/>
    <w:rPr>
      <w:rFonts w:cs="Times New Roman"/>
      <w:kern w:val="2"/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991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2152</Characters>
  <Application>Microsoft Office Word</Application>
  <DocSecurity>0</DocSecurity>
  <Lines>17</Lines>
  <Paragraphs>5</Paragraphs>
  <ScaleCrop>false</ScaleCrop>
  <Manager> </Manager>
  <Company> </Company>
  <LinksUpToDate>false</LinksUpToDate>
  <CharactersWithSpaces>2524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lastModifiedBy>admin</cp:lastModifiedBy>
  <cp:revision>语文备课大师【全免费】</cp:revision>
  <dcterms:created xsi:type="dcterms:W3CDTF">2019-03-05T05:19:00Z</dcterms:created>
  <dcterms:modified xsi:type="dcterms:W3CDTF">2019-03-21T14:31:00Z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